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78A9C" w14:textId="77777777" w:rsidR="00622D9A" w:rsidRPr="00B81774" w:rsidRDefault="00622D9A" w:rsidP="00622D9A">
      <w:pPr>
        <w:rPr>
          <w:rFonts w:ascii="Helvetica" w:hAnsi="Helvetica" w:cs="Helvetica"/>
          <w:b/>
          <w:noProof w:val="0"/>
          <w:color w:val="191C1F"/>
          <w:sz w:val="32"/>
          <w:szCs w:val="32"/>
          <w:lang w:val="sk-SK"/>
        </w:rPr>
      </w:pPr>
      <w:r w:rsidRPr="00B81774">
        <w:rPr>
          <w:rFonts w:ascii="Helvetica" w:hAnsi="Helvetica" w:cs="Helvetica"/>
          <w:b/>
          <w:noProof w:val="0"/>
          <w:color w:val="191C1F"/>
          <w:sz w:val="32"/>
          <w:szCs w:val="32"/>
          <w:lang w:val="sk-SK"/>
        </w:rPr>
        <w:t xml:space="preserve">Veľké zmeny na trati Bratislava – Komárno </w:t>
      </w:r>
    </w:p>
    <w:p w14:paraId="7B3D42E2" w14:textId="77777777" w:rsidR="00622D9A" w:rsidRPr="00B81774" w:rsidRDefault="00622D9A" w:rsidP="00622D9A">
      <w:pPr>
        <w:rPr>
          <w:rFonts w:ascii="Helvetica" w:hAnsi="Helvetica" w:cs="Helvetica"/>
          <w:b/>
          <w:noProof w:val="0"/>
          <w:color w:val="191C1F"/>
          <w:lang w:val="sk-SK"/>
        </w:rPr>
      </w:pPr>
    </w:p>
    <w:p w14:paraId="783BD6FD" w14:textId="77777777" w:rsidR="00622D9A" w:rsidRPr="00B81774" w:rsidRDefault="00622D9A" w:rsidP="00622D9A">
      <w:pPr>
        <w:rPr>
          <w:rFonts w:ascii="Helvetica" w:hAnsi="Helvetica" w:cs="Helvetica"/>
          <w:b/>
          <w:noProof w:val="0"/>
          <w:color w:val="191C1F"/>
          <w:sz w:val="24"/>
          <w:lang w:val="sk-SK"/>
        </w:rPr>
      </w:pPr>
      <w:r w:rsidRPr="00B81774">
        <w:rPr>
          <w:rFonts w:ascii="Helvetica" w:hAnsi="Helvetica" w:cs="Helvetica"/>
          <w:b/>
          <w:noProof w:val="0"/>
          <w:color w:val="191C1F"/>
          <w:sz w:val="24"/>
          <w:lang w:val="sk-SK"/>
        </w:rPr>
        <w:t xml:space="preserve">Od 13. decembra bude na linke Bratislava – Dunajská Streda – Komárno jazdiť v spolupráci s rakúskymi </w:t>
      </w:r>
      <w:r w:rsidRPr="00B81774">
        <w:rPr>
          <w:rFonts w:ascii="Helvetica" w:hAnsi="Helvetica" w:cs="Arial"/>
          <w:b/>
          <w:noProof w:val="0"/>
          <w:sz w:val="24"/>
          <w:lang w:val="sk-SK" w:eastAsia="sk-SK"/>
        </w:rPr>
        <w:t>ÖBB</w:t>
      </w:r>
      <w:r w:rsidRPr="00B81774">
        <w:rPr>
          <w:rFonts w:ascii="Helvetica" w:hAnsi="Helvetica" w:cs="Helvetica"/>
          <w:b/>
          <w:noProof w:val="0"/>
          <w:sz w:val="24"/>
          <w:lang w:val="sk-SK"/>
        </w:rPr>
        <w:t xml:space="preserve"> </w:t>
      </w:r>
      <w:r w:rsidRPr="00B81774">
        <w:rPr>
          <w:rFonts w:ascii="Helvetica" w:hAnsi="Helvetica" w:cs="Helvetica"/>
          <w:b/>
          <w:noProof w:val="0"/>
          <w:color w:val="191C1F"/>
          <w:sz w:val="24"/>
          <w:lang w:val="sk-SK"/>
        </w:rPr>
        <w:t xml:space="preserve">59 vlakov Železničnej spoločnosti Slovensko. Najrýchlejší z nich zvládne trasu za 102 min. </w:t>
      </w:r>
    </w:p>
    <w:p w14:paraId="2AB3AC4F" w14:textId="77777777" w:rsidR="00622D9A" w:rsidRPr="00B81774" w:rsidRDefault="00622D9A" w:rsidP="00622D9A">
      <w:pPr>
        <w:rPr>
          <w:rFonts w:ascii="Helvetica" w:hAnsi="Helvetica" w:cs="Helvetica"/>
          <w:noProof w:val="0"/>
          <w:color w:val="191C1F"/>
          <w:sz w:val="24"/>
          <w:lang w:val="sk-SK"/>
        </w:rPr>
      </w:pPr>
    </w:p>
    <w:p w14:paraId="49E62B0A" w14:textId="77777777" w:rsidR="00622D9A" w:rsidRPr="00B81774" w:rsidRDefault="00622D9A" w:rsidP="00622D9A">
      <w:pPr>
        <w:rPr>
          <w:rFonts w:ascii="Helvetica" w:hAnsi="Helvetica" w:cs="Helvetica"/>
          <w:noProof w:val="0"/>
          <w:color w:val="191C1F"/>
          <w:sz w:val="24"/>
          <w:lang w:val="sk-SK"/>
        </w:rPr>
      </w:pPr>
    </w:p>
    <w:p w14:paraId="1E0DFE65" w14:textId="77777777" w:rsidR="00622D9A" w:rsidRPr="00B81774" w:rsidRDefault="00622D9A" w:rsidP="00622D9A">
      <w:pPr>
        <w:rPr>
          <w:rFonts w:ascii="Helvetica" w:hAnsi="Helvetica" w:cs="Arial"/>
          <w:noProof w:val="0"/>
          <w:sz w:val="24"/>
          <w:lang w:val="sk-SK" w:eastAsia="sk-SK"/>
        </w:rPr>
      </w:pPr>
      <w:r w:rsidRPr="00B81774">
        <w:rPr>
          <w:rFonts w:ascii="Helvetica" w:hAnsi="Helvetica" w:cs="Arial"/>
          <w:noProof w:val="0"/>
          <w:sz w:val="24"/>
          <w:lang w:val="sk-SK" w:eastAsia="sk-SK"/>
        </w:rPr>
        <w:t xml:space="preserve">Prechod z </w:t>
      </w:r>
      <w:proofErr w:type="spellStart"/>
      <w:r w:rsidRPr="00B81774">
        <w:rPr>
          <w:rFonts w:ascii="Helvetica" w:hAnsi="Helvetica" w:cs="Arial"/>
          <w:noProof w:val="0"/>
          <w:sz w:val="24"/>
          <w:lang w:val="sk-SK" w:eastAsia="sk-SK"/>
        </w:rPr>
        <w:t>RegioJetu</w:t>
      </w:r>
      <w:proofErr w:type="spellEnd"/>
      <w:r w:rsidRPr="00B81774">
        <w:rPr>
          <w:rFonts w:ascii="Helvetica" w:hAnsi="Helvetica" w:cs="Arial"/>
          <w:noProof w:val="0"/>
          <w:sz w:val="24"/>
          <w:lang w:val="sk-SK" w:eastAsia="sk-SK"/>
        </w:rPr>
        <w:t xml:space="preserve"> na ZSSK bude mať minimálny vplyv na zákazníkov. Spoločnosti sa dohodli na podmienkach predaja cestovných lístkov. </w:t>
      </w:r>
    </w:p>
    <w:p w14:paraId="19E5216A" w14:textId="77777777" w:rsidR="00622D9A" w:rsidRPr="00B81774" w:rsidRDefault="00622D9A" w:rsidP="00622D9A">
      <w:pPr>
        <w:rPr>
          <w:rFonts w:ascii="Helvetica" w:hAnsi="Helvetica" w:cs="Arial"/>
          <w:noProof w:val="0"/>
          <w:sz w:val="24"/>
          <w:lang w:val="sk-SK" w:eastAsia="sk-SK"/>
        </w:rPr>
      </w:pPr>
    </w:p>
    <w:p w14:paraId="063FA63E" w14:textId="77777777" w:rsidR="00622D9A" w:rsidRPr="00B81774" w:rsidRDefault="00622D9A" w:rsidP="00622D9A">
      <w:pPr>
        <w:rPr>
          <w:rFonts w:ascii="Helvetica" w:hAnsi="Helvetica" w:cs="Helvetica"/>
          <w:i/>
          <w:noProof w:val="0"/>
          <w:color w:val="191C1F"/>
          <w:sz w:val="24"/>
          <w:lang w:val="sk-SK"/>
        </w:rPr>
      </w:pPr>
      <w:r w:rsidRPr="00B81774">
        <w:rPr>
          <w:rFonts w:ascii="Helvetica" w:hAnsi="Helvetica" w:cs="Helvetica"/>
          <w:noProof w:val="0"/>
          <w:color w:val="191C1F"/>
          <w:sz w:val="24"/>
          <w:lang w:val="sk-SK"/>
        </w:rPr>
        <w:t>Národný dopravca sa rozho</w:t>
      </w:r>
      <w:r>
        <w:rPr>
          <w:rFonts w:ascii="Helvetica" w:hAnsi="Helvetica" w:cs="Helvetica"/>
          <w:noProof w:val="0"/>
          <w:color w:val="191C1F"/>
          <w:sz w:val="24"/>
          <w:lang w:val="sk-SK"/>
        </w:rPr>
        <w:t>do</w:t>
      </w:r>
      <w:r w:rsidRPr="00B81774">
        <w:rPr>
          <w:rFonts w:ascii="Helvetica" w:hAnsi="Helvetica" w:cs="Helvetica"/>
          <w:noProof w:val="0"/>
          <w:color w:val="191C1F"/>
          <w:sz w:val="24"/>
          <w:lang w:val="sk-SK"/>
        </w:rPr>
        <w:t>l rozšíriť platnosť SUPERGARANCIE ZSSK aj na túto vnútroštátnu trať</w:t>
      </w:r>
      <w:r w:rsidRPr="00B81774">
        <w:rPr>
          <w:rFonts w:ascii="Helvetica" w:hAnsi="Helvetica" w:cs="Helvetica"/>
          <w:i/>
          <w:noProof w:val="0"/>
          <w:color w:val="191C1F"/>
          <w:sz w:val="24"/>
          <w:lang w:val="sk-SK"/>
        </w:rPr>
        <w:t xml:space="preserve">. </w:t>
      </w:r>
      <w:r w:rsidRPr="0016654A">
        <w:rPr>
          <w:rFonts w:ascii="Helvetica" w:hAnsi="Helvetica" w:cs="Helvetica"/>
          <w:iCs/>
          <w:noProof w:val="0"/>
          <w:color w:val="191C1F"/>
          <w:sz w:val="24"/>
          <w:lang w:val="sk-SK"/>
        </w:rPr>
        <w:t xml:space="preserve">Cestujúcim </w:t>
      </w:r>
      <w:r w:rsidRPr="00B81774">
        <w:rPr>
          <w:rFonts w:ascii="Helvetica" w:hAnsi="Helvetica" w:cs="Helvetica"/>
          <w:noProof w:val="0"/>
          <w:color w:val="191C1F"/>
          <w:sz w:val="24"/>
          <w:lang w:val="sk-SK"/>
        </w:rPr>
        <w:t xml:space="preserve">ZSSK za meškanie 60 a viac minút v ich cieľovej stanici garantuje odškodnenie až do výšky 100 % cestovného, pričom táto garancia sa vzťahuje na takmer všetky meškania. </w:t>
      </w:r>
    </w:p>
    <w:p w14:paraId="52D95DFB" w14:textId="77777777" w:rsidR="00622D9A" w:rsidRPr="00B81774" w:rsidRDefault="00622D9A" w:rsidP="00622D9A">
      <w:pPr>
        <w:rPr>
          <w:rFonts w:ascii="Helvetica" w:hAnsi="Helvetica" w:cs="Helvetica"/>
          <w:noProof w:val="0"/>
          <w:color w:val="191C1F"/>
          <w:sz w:val="24"/>
          <w:lang w:val="sk-SK"/>
        </w:rPr>
      </w:pPr>
    </w:p>
    <w:p w14:paraId="77F74EA1" w14:textId="77777777" w:rsidR="00622D9A" w:rsidRPr="0016654A" w:rsidRDefault="00622D9A" w:rsidP="00622D9A">
      <w:pPr>
        <w:rPr>
          <w:rFonts w:ascii="Helvetica" w:hAnsi="Helvetica" w:cs="Arial"/>
          <w:iCs/>
          <w:noProof w:val="0"/>
          <w:sz w:val="24"/>
          <w:lang w:val="sk-SK"/>
        </w:rPr>
      </w:pPr>
      <w:r>
        <w:rPr>
          <w:rFonts w:ascii="Helvetica" w:hAnsi="Helvetica" w:cs="Arial"/>
          <w:i/>
          <w:noProof w:val="0"/>
          <w:sz w:val="24"/>
          <w:lang w:val="sk-SK"/>
        </w:rPr>
        <w:t>„</w:t>
      </w:r>
      <w:r w:rsidRPr="00B81774">
        <w:rPr>
          <w:rFonts w:ascii="Helvetica" w:hAnsi="Helvetica" w:cs="Arial"/>
          <w:i/>
          <w:noProof w:val="0"/>
          <w:sz w:val="24"/>
          <w:lang w:val="sk-SK"/>
        </w:rPr>
        <w:t>SUPERGARANCIU ZSSK sme sa rozhodli zaviesť medzi Bratislavou a Komárnom z toho dôvodu, že ide v podstate o uzatvorenú trať, kde je grafikon, ak nám niekto nevbehne do cesty, dobre nastavený a predvídateľný. Zároveň chceme motivovať cestujúcich, aby vymenili auto za vlak, čo má nespočetné výhody, ako sú ekologickosť alebo efektívne trávenie času odpočinkom, zábavou či prácou,</w:t>
      </w:r>
      <w:r>
        <w:rPr>
          <w:rFonts w:ascii="Helvetica" w:hAnsi="Helvetica" w:cs="Arial"/>
          <w:i/>
          <w:noProof w:val="0"/>
          <w:sz w:val="24"/>
          <w:lang w:val="sk-SK"/>
        </w:rPr>
        <w:t>“</w:t>
      </w:r>
      <w:r w:rsidRPr="00B81774">
        <w:rPr>
          <w:rFonts w:ascii="Helvetica" w:hAnsi="Helvetica" w:cs="Arial"/>
          <w:i/>
          <w:noProof w:val="0"/>
          <w:sz w:val="24"/>
          <w:lang w:val="sk-SK"/>
        </w:rPr>
        <w:t xml:space="preserve"> </w:t>
      </w:r>
      <w:r w:rsidRPr="0016654A">
        <w:rPr>
          <w:rFonts w:ascii="Helvetica" w:hAnsi="Helvetica" w:cs="Arial"/>
          <w:iCs/>
          <w:noProof w:val="0"/>
          <w:sz w:val="24"/>
          <w:lang w:val="sk-SK"/>
        </w:rPr>
        <w:t xml:space="preserve">hovorí generálny riaditeľ ZSSK Filip </w:t>
      </w:r>
      <w:proofErr w:type="spellStart"/>
      <w:r w:rsidRPr="0016654A">
        <w:rPr>
          <w:rFonts w:ascii="Helvetica" w:hAnsi="Helvetica" w:cs="Arial"/>
          <w:iCs/>
          <w:noProof w:val="0"/>
          <w:sz w:val="24"/>
          <w:lang w:val="sk-SK"/>
        </w:rPr>
        <w:t>Hlubocký</w:t>
      </w:r>
      <w:proofErr w:type="spellEnd"/>
      <w:r w:rsidRPr="0016654A">
        <w:rPr>
          <w:rFonts w:ascii="Helvetica" w:hAnsi="Helvetica" w:cs="Arial"/>
          <w:iCs/>
          <w:noProof w:val="0"/>
          <w:sz w:val="24"/>
          <w:lang w:val="sk-SK"/>
        </w:rPr>
        <w:t>.</w:t>
      </w:r>
    </w:p>
    <w:p w14:paraId="65907EA2" w14:textId="77777777" w:rsidR="00622D9A" w:rsidRPr="00B81774" w:rsidRDefault="00622D9A" w:rsidP="00622D9A">
      <w:pPr>
        <w:rPr>
          <w:rFonts w:ascii="Helvetica" w:hAnsi="Helvetica" w:cs="Arial"/>
          <w:i/>
          <w:noProof w:val="0"/>
          <w:sz w:val="24"/>
          <w:lang w:val="sk-SK"/>
        </w:rPr>
      </w:pPr>
    </w:p>
    <w:p w14:paraId="7356E856" w14:textId="77777777" w:rsidR="00622D9A" w:rsidRPr="00B81774" w:rsidRDefault="00622D9A" w:rsidP="00622D9A">
      <w:pPr>
        <w:rPr>
          <w:rFonts w:ascii="Helvetica" w:hAnsi="Helvetica" w:cs="Helvetica"/>
          <w:noProof w:val="0"/>
          <w:color w:val="191C1F"/>
          <w:sz w:val="24"/>
          <w:lang w:val="sk-SK"/>
        </w:rPr>
      </w:pPr>
      <w:r w:rsidRPr="00B81774">
        <w:rPr>
          <w:rFonts w:ascii="Helvetica" w:hAnsi="Helvetica" w:cs="Arial"/>
          <w:noProof w:val="0"/>
          <w:sz w:val="24"/>
          <w:lang w:val="sk-SK"/>
        </w:rPr>
        <w:t xml:space="preserve">Nárok na SUPERGARANCIU ZSSK má každý zaregistrovaný cestujúci, ktorý si </w:t>
      </w:r>
      <w:r w:rsidRPr="00B81774">
        <w:rPr>
          <w:rFonts w:ascii="Helvetica" w:hAnsi="Helvetica" w:cs="Arial"/>
          <w:noProof w:val="0"/>
          <w:color w:val="000A12"/>
          <w:sz w:val="24"/>
          <w:shd w:val="clear" w:color="auto" w:fill="FFFFFF"/>
          <w:lang w:val="sk-SK"/>
        </w:rPr>
        <w:t>zakúpi vnútroštátny jednorazový cestovný lístok v e-</w:t>
      </w:r>
      <w:proofErr w:type="spellStart"/>
      <w:r w:rsidRPr="00B81774">
        <w:rPr>
          <w:rFonts w:ascii="Helvetica" w:hAnsi="Helvetica" w:cs="Arial"/>
          <w:noProof w:val="0"/>
          <w:color w:val="000A12"/>
          <w:sz w:val="24"/>
          <w:shd w:val="clear" w:color="auto" w:fill="FFFFFF"/>
          <w:lang w:val="sk-SK"/>
        </w:rPr>
        <w:t>shope</w:t>
      </w:r>
      <w:proofErr w:type="spellEnd"/>
      <w:r w:rsidRPr="00B81774">
        <w:rPr>
          <w:rFonts w:ascii="Helvetica" w:hAnsi="Helvetica" w:cs="Arial"/>
          <w:noProof w:val="0"/>
          <w:color w:val="000A12"/>
          <w:sz w:val="24"/>
          <w:shd w:val="clear" w:color="auto" w:fill="FFFFFF"/>
          <w:lang w:val="sk-SK"/>
        </w:rPr>
        <w:t xml:space="preserve"> ZSSK alebo v mobilnej aplikácii Ideme vlakom a v procese nákupu pri zadávaní mena a priezviska lístok priradí k svojmu zákazníckemu kontu zadaním čísla registrácie (platba kreditom nie je podmienkou). Minimálna suma cestovného prislúchajúceho na daný vlak a úsek na uplatnenie SUPERGARANCIE ZSSK na linke Bratislava – Komárno je 1 €.</w:t>
      </w:r>
    </w:p>
    <w:p w14:paraId="681C2320" w14:textId="77777777" w:rsidR="00622D9A" w:rsidRPr="00B81774" w:rsidRDefault="00622D9A" w:rsidP="00622D9A">
      <w:pPr>
        <w:spacing w:line="360" w:lineRule="auto"/>
        <w:rPr>
          <w:rFonts w:ascii="Helvetica" w:hAnsi="Helvetica"/>
          <w:noProof w:val="0"/>
          <w:sz w:val="24"/>
          <w:lang w:val="sk-SK"/>
        </w:rPr>
      </w:pPr>
    </w:p>
    <w:p w14:paraId="21AA04B6" w14:textId="77777777" w:rsidR="00105FFD" w:rsidRDefault="00B52FAF" w:rsidP="00E93DE0"/>
    <w:sectPr w:rsidR="00105FFD" w:rsidSect="00803748">
      <w:footerReference w:type="default" r:id="rId6"/>
      <w:pgSz w:w="11899" w:h="16838"/>
      <w:pgMar w:top="851" w:right="1134" w:bottom="851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18F6B" w14:textId="77777777" w:rsidR="00B52FAF" w:rsidRDefault="00B52FAF">
      <w:pPr>
        <w:spacing w:line="240" w:lineRule="auto"/>
      </w:pPr>
      <w:r>
        <w:separator/>
      </w:r>
    </w:p>
  </w:endnote>
  <w:endnote w:type="continuationSeparator" w:id="0">
    <w:p w14:paraId="542C8D6C" w14:textId="77777777" w:rsidR="00B52FAF" w:rsidRDefault="00B52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C7472" w14:textId="77777777" w:rsidR="00803748" w:rsidRPr="00E93DE0" w:rsidRDefault="00622D9A" w:rsidP="00E93DE0">
    <w:pPr>
      <w:pStyle w:val="Pta"/>
      <w:rPr>
        <w:b/>
        <w:sz w:val="18"/>
      </w:rPr>
    </w:pPr>
    <w:r w:rsidRPr="00E93DE0">
      <w:rPr>
        <w:b/>
        <w:sz w:val="18"/>
      </w:rPr>
      <w:t>The Lovemarks Company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B2B04" w14:textId="77777777" w:rsidR="00B52FAF" w:rsidRDefault="00B52FAF">
      <w:pPr>
        <w:spacing w:line="240" w:lineRule="auto"/>
      </w:pPr>
      <w:r>
        <w:separator/>
      </w:r>
    </w:p>
  </w:footnote>
  <w:footnote w:type="continuationSeparator" w:id="0">
    <w:p w14:paraId="107D1750" w14:textId="77777777" w:rsidR="00B52FAF" w:rsidRDefault="00B52F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9A"/>
    <w:rsid w:val="003A7425"/>
    <w:rsid w:val="00622D9A"/>
    <w:rsid w:val="006E32D0"/>
    <w:rsid w:val="00864BB8"/>
    <w:rsid w:val="00B52FAF"/>
    <w:rsid w:val="00CF7304"/>
    <w:rsid w:val="00E3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AC33"/>
  <w15:docId w15:val="{0B66D123-CA3D-470B-A4DD-A117F9A3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2D9A"/>
    <w:pPr>
      <w:spacing w:after="0" w:line="320" w:lineRule="exact"/>
    </w:pPr>
    <w:rPr>
      <w:rFonts w:ascii="Verdana" w:eastAsia="Times New Roman" w:hAnsi="Verdana" w:cs="Times New Roman"/>
      <w:noProof/>
      <w:sz w:val="20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semiHidden/>
    <w:rsid w:val="00622D9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semiHidden/>
    <w:rsid w:val="00622D9A"/>
    <w:rPr>
      <w:rFonts w:ascii="Verdana" w:eastAsia="Times New Roman" w:hAnsi="Verdana" w:cs="Times New Roman"/>
      <w:noProof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Kubanyi</dc:creator>
  <cp:lastModifiedBy>horvathova</cp:lastModifiedBy>
  <cp:revision>2</cp:revision>
  <dcterms:created xsi:type="dcterms:W3CDTF">2020-12-11T10:04:00Z</dcterms:created>
  <dcterms:modified xsi:type="dcterms:W3CDTF">2020-12-11T10:04:00Z</dcterms:modified>
</cp:coreProperties>
</file>