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C608" w14:textId="77777777" w:rsidR="004A3D49" w:rsidRPr="00970FDF" w:rsidRDefault="004A3D49" w:rsidP="0052480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E94E684" w14:textId="77777777" w:rsidR="004A3D49" w:rsidRPr="00970FDF" w:rsidRDefault="004A3D49" w:rsidP="00524802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515C25FA" w14:textId="77777777" w:rsidR="004A3D49" w:rsidRPr="00970FDF" w:rsidRDefault="004A3D49" w:rsidP="0078523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970FDF">
        <w:rPr>
          <w:rFonts w:ascii="Times New Roman" w:hAnsi="Times New Roman"/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7BA69FA3" wp14:editId="42472BB2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FDF">
        <w:rPr>
          <w:rFonts w:ascii="Times New Roman" w:hAnsi="Times New Roman"/>
          <w:b/>
          <w:sz w:val="28"/>
        </w:rPr>
        <w:t>OBEC KVETOSLAVOV</w:t>
      </w:r>
    </w:p>
    <w:p w14:paraId="5729C15C" w14:textId="77777777" w:rsidR="004A3D49" w:rsidRPr="00970FDF" w:rsidRDefault="004A3D49" w:rsidP="0078523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0FDF">
        <w:rPr>
          <w:rFonts w:ascii="Times New Roman" w:hAnsi="Times New Roman"/>
          <w:b/>
          <w:sz w:val="28"/>
          <w:szCs w:val="28"/>
        </w:rPr>
        <w:t>930 41 Kvetoslavov</w:t>
      </w:r>
      <w:r w:rsidR="00785230" w:rsidRPr="00970FDF">
        <w:rPr>
          <w:rFonts w:ascii="Times New Roman" w:hAnsi="Times New Roman"/>
          <w:b/>
          <w:sz w:val="28"/>
          <w:szCs w:val="28"/>
        </w:rPr>
        <w:t xml:space="preserve"> 258</w:t>
      </w:r>
    </w:p>
    <w:p w14:paraId="77EBC295" w14:textId="77777777" w:rsidR="004A3D49" w:rsidRPr="00970FDF" w:rsidRDefault="004A3D49" w:rsidP="0078523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0FC7B8BB" w14:textId="1E890FEA" w:rsidR="004A3D49" w:rsidRPr="00970FDF" w:rsidRDefault="004A3D49" w:rsidP="005C3B8E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970FDF">
        <w:rPr>
          <w:rFonts w:ascii="Times New Roman" w:hAnsi="Times New Roman"/>
          <w:bCs/>
          <w:szCs w:val="24"/>
        </w:rPr>
        <w:t>Číslo:</w:t>
      </w:r>
      <w:r w:rsidRPr="00970FDF">
        <w:rPr>
          <w:rFonts w:ascii="Times New Roman" w:hAnsi="Times New Roman"/>
          <w:b/>
          <w:szCs w:val="24"/>
        </w:rPr>
        <w:t xml:space="preserve"> S</w:t>
      </w:r>
      <w:r w:rsidR="00524802" w:rsidRPr="00970FDF">
        <w:rPr>
          <w:rFonts w:ascii="Times New Roman" w:hAnsi="Times New Roman"/>
          <w:b/>
          <w:szCs w:val="24"/>
        </w:rPr>
        <w:t> 202</w:t>
      </w:r>
      <w:r w:rsidR="005A6697">
        <w:rPr>
          <w:rFonts w:ascii="Times New Roman" w:hAnsi="Times New Roman"/>
          <w:b/>
          <w:szCs w:val="24"/>
        </w:rPr>
        <w:t>1</w:t>
      </w:r>
      <w:r w:rsidR="00524802" w:rsidRPr="00970FDF">
        <w:rPr>
          <w:rFonts w:ascii="Times New Roman" w:hAnsi="Times New Roman"/>
          <w:b/>
          <w:szCs w:val="24"/>
        </w:rPr>
        <w:t xml:space="preserve">/ </w:t>
      </w:r>
      <w:r w:rsidR="005A6697">
        <w:rPr>
          <w:rFonts w:ascii="Times New Roman" w:hAnsi="Times New Roman"/>
          <w:b/>
          <w:szCs w:val="24"/>
        </w:rPr>
        <w:t>486</w:t>
      </w:r>
      <w:r w:rsidR="00524802" w:rsidRPr="00970FDF">
        <w:rPr>
          <w:rFonts w:ascii="Times New Roman" w:hAnsi="Times New Roman"/>
          <w:b/>
          <w:szCs w:val="24"/>
        </w:rPr>
        <w:t xml:space="preserve"> </w:t>
      </w:r>
      <w:r w:rsidR="005C3B8E" w:rsidRPr="00970FDF">
        <w:rPr>
          <w:rFonts w:ascii="Times New Roman" w:hAnsi="Times New Roman"/>
          <w:b/>
          <w:szCs w:val="24"/>
        </w:rPr>
        <w:t>–</w:t>
      </w:r>
      <w:r w:rsidR="00524802" w:rsidRPr="00970FDF">
        <w:rPr>
          <w:rFonts w:ascii="Times New Roman" w:hAnsi="Times New Roman"/>
          <w:b/>
          <w:szCs w:val="24"/>
        </w:rPr>
        <w:t xml:space="preserve"> 00</w:t>
      </w:r>
      <w:r w:rsidR="005A6697">
        <w:rPr>
          <w:rFonts w:ascii="Times New Roman" w:hAnsi="Times New Roman"/>
          <w:b/>
          <w:szCs w:val="24"/>
        </w:rPr>
        <w:t>1</w:t>
      </w:r>
      <w:r w:rsidRPr="00970FDF">
        <w:rPr>
          <w:rFonts w:ascii="Times New Roman" w:hAnsi="Times New Roman"/>
          <w:b/>
          <w:szCs w:val="24"/>
        </w:rPr>
        <w:t xml:space="preserve">  </w:t>
      </w:r>
      <w:r w:rsidR="00864209" w:rsidRPr="00970FDF">
        <w:rPr>
          <w:rFonts w:ascii="Times New Roman" w:hAnsi="Times New Roman"/>
          <w:b/>
          <w:szCs w:val="24"/>
        </w:rPr>
        <w:t xml:space="preserve">    </w:t>
      </w:r>
      <w:r w:rsidRPr="00970FDF">
        <w:rPr>
          <w:rFonts w:ascii="Times New Roman" w:hAnsi="Times New Roman"/>
          <w:b/>
          <w:szCs w:val="24"/>
        </w:rPr>
        <w:t xml:space="preserve">                                 </w:t>
      </w:r>
      <w:r w:rsidR="0089048B" w:rsidRPr="00970FDF">
        <w:rPr>
          <w:rFonts w:ascii="Times New Roman" w:hAnsi="Times New Roman"/>
          <w:b/>
          <w:szCs w:val="24"/>
        </w:rPr>
        <w:t xml:space="preserve">                 </w:t>
      </w:r>
      <w:r w:rsidRPr="00970FDF">
        <w:rPr>
          <w:rFonts w:ascii="Times New Roman" w:hAnsi="Times New Roman"/>
          <w:b/>
          <w:szCs w:val="24"/>
        </w:rPr>
        <w:t xml:space="preserve"> </w:t>
      </w:r>
      <w:r w:rsidRPr="00970FDF">
        <w:rPr>
          <w:rFonts w:ascii="Times New Roman" w:hAnsi="Times New Roman"/>
          <w:szCs w:val="24"/>
        </w:rPr>
        <w:t xml:space="preserve">Kvetoslavov dňa </w:t>
      </w:r>
      <w:r w:rsidR="00BD2A59" w:rsidRPr="00970FDF">
        <w:rPr>
          <w:rFonts w:ascii="Times New Roman" w:hAnsi="Times New Roman"/>
          <w:szCs w:val="24"/>
        </w:rPr>
        <w:t xml:space="preserve"> </w:t>
      </w:r>
      <w:r w:rsidR="00123E01" w:rsidRPr="00123E01">
        <w:rPr>
          <w:rFonts w:ascii="Times New Roman" w:hAnsi="Times New Roman"/>
          <w:b/>
          <w:szCs w:val="24"/>
        </w:rPr>
        <w:t>22. 03</w:t>
      </w:r>
      <w:r w:rsidRPr="00970FDF">
        <w:rPr>
          <w:rFonts w:ascii="Times New Roman" w:hAnsi="Times New Roman"/>
          <w:b/>
          <w:bCs/>
          <w:szCs w:val="24"/>
        </w:rPr>
        <w:t>.</w:t>
      </w:r>
      <w:r w:rsidR="00524802" w:rsidRPr="00970FDF">
        <w:rPr>
          <w:rFonts w:ascii="Times New Roman" w:hAnsi="Times New Roman"/>
          <w:b/>
          <w:bCs/>
          <w:szCs w:val="24"/>
        </w:rPr>
        <w:t xml:space="preserve"> </w:t>
      </w:r>
      <w:r w:rsidR="007377DE" w:rsidRPr="00970FDF">
        <w:rPr>
          <w:rFonts w:ascii="Times New Roman" w:hAnsi="Times New Roman"/>
          <w:b/>
          <w:bCs/>
          <w:szCs w:val="24"/>
        </w:rPr>
        <w:t xml:space="preserve"> </w:t>
      </w:r>
      <w:r w:rsidRPr="00970FDF">
        <w:rPr>
          <w:rFonts w:ascii="Times New Roman" w:hAnsi="Times New Roman"/>
          <w:b/>
          <w:bCs/>
          <w:szCs w:val="24"/>
        </w:rPr>
        <w:t>20</w:t>
      </w:r>
      <w:r w:rsidR="005C3B8E" w:rsidRPr="00970FDF">
        <w:rPr>
          <w:rFonts w:ascii="Times New Roman" w:hAnsi="Times New Roman"/>
          <w:b/>
          <w:bCs/>
          <w:szCs w:val="24"/>
        </w:rPr>
        <w:t>21</w:t>
      </w:r>
    </w:p>
    <w:p w14:paraId="5DA55A24" w14:textId="77777777" w:rsidR="0032116D" w:rsidRDefault="0032116D" w:rsidP="0032116D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B800560" w14:textId="77777777" w:rsidR="0032116D" w:rsidRDefault="0032116D" w:rsidP="0032116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Pr="00E15220">
        <w:rPr>
          <w:rFonts w:ascii="Times New Roman" w:hAnsi="Times New Roman"/>
          <w:szCs w:val="24"/>
        </w:rPr>
        <w:t>Ing. Pe</w:t>
      </w:r>
      <w:r>
        <w:rPr>
          <w:rFonts w:ascii="Times New Roman" w:hAnsi="Times New Roman"/>
          <w:szCs w:val="24"/>
        </w:rPr>
        <w:t xml:space="preserve">ter </w:t>
      </w:r>
      <w:proofErr w:type="spellStart"/>
      <w:r w:rsidRPr="00E15220">
        <w:rPr>
          <w:rFonts w:ascii="Times New Roman" w:hAnsi="Times New Roman"/>
          <w:szCs w:val="24"/>
        </w:rPr>
        <w:t>Kalet</w:t>
      </w:r>
      <w:r>
        <w:rPr>
          <w:rFonts w:ascii="Times New Roman" w:hAnsi="Times New Roman"/>
          <w:szCs w:val="24"/>
        </w:rPr>
        <w:t>a</w:t>
      </w:r>
      <w:proofErr w:type="spellEnd"/>
    </w:p>
    <w:p w14:paraId="695AF5BC" w14:textId="4A1C374A" w:rsidR="0032116D" w:rsidRDefault="0032116D" w:rsidP="0032116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Pr="00E15220">
        <w:rPr>
          <w:rFonts w:ascii="Times New Roman" w:hAnsi="Times New Roman"/>
          <w:szCs w:val="24"/>
        </w:rPr>
        <w:t>Vojenská 19/ 14</w:t>
      </w:r>
    </w:p>
    <w:p w14:paraId="61922089" w14:textId="77777777" w:rsidR="0032116D" w:rsidRDefault="0032116D" w:rsidP="0032116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Pr="00E15220">
        <w:rPr>
          <w:rFonts w:ascii="Times New Roman" w:hAnsi="Times New Roman"/>
          <w:szCs w:val="24"/>
        </w:rPr>
        <w:t xml:space="preserve"> 900 41 Rovinka </w:t>
      </w:r>
    </w:p>
    <w:p w14:paraId="04E494A5" w14:textId="3DF70F8C" w:rsidR="005C3B8E" w:rsidRPr="00970FDF" w:rsidRDefault="0032116D" w:rsidP="0032116D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-----------------------------</w:t>
      </w:r>
    </w:p>
    <w:p w14:paraId="0A29CCD9" w14:textId="77777777" w:rsidR="005C3B8E" w:rsidRPr="00970FDF" w:rsidRDefault="005C3B8E" w:rsidP="005C3B8E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305335ED" w14:textId="77777777" w:rsidR="005C3B8E" w:rsidRPr="00B04FA3" w:rsidRDefault="005C3B8E" w:rsidP="00C10D4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970FDF">
        <w:rPr>
          <w:rFonts w:ascii="Times New Roman" w:hAnsi="Times New Roman"/>
          <w:b/>
          <w:sz w:val="32"/>
          <w:szCs w:val="32"/>
        </w:rPr>
        <w:t xml:space="preserve">R O Z H O D N U T I E </w:t>
      </w:r>
    </w:p>
    <w:p w14:paraId="6F876221" w14:textId="77777777" w:rsidR="0009339E" w:rsidRPr="00B04FA3" w:rsidRDefault="0009339E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96288" w14:textId="1CA4D9A8" w:rsidR="00593DF4" w:rsidRDefault="00071475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FA3">
        <w:rPr>
          <w:rFonts w:ascii="Times New Roman" w:hAnsi="Times New Roman" w:cs="Times New Roman"/>
          <w:sz w:val="24"/>
          <w:szCs w:val="24"/>
        </w:rPr>
        <w:t>Obec Kvetoslavov</w:t>
      </w:r>
      <w:r w:rsidR="0009339E" w:rsidRPr="00B04FA3">
        <w:rPr>
          <w:rFonts w:ascii="Times New Roman" w:hAnsi="Times New Roman" w:cs="Times New Roman"/>
          <w:sz w:val="24"/>
          <w:szCs w:val="24"/>
        </w:rPr>
        <w:t>,</w:t>
      </w:r>
      <w:r w:rsidRPr="00B04FA3">
        <w:rPr>
          <w:rFonts w:ascii="Times New Roman" w:hAnsi="Times New Roman" w:cs="Times New Roman"/>
          <w:sz w:val="24"/>
          <w:szCs w:val="24"/>
        </w:rPr>
        <w:t xml:space="preserve"> </w:t>
      </w:r>
      <w:r w:rsidR="005A57C8" w:rsidRPr="00B04FA3">
        <w:rPr>
          <w:rFonts w:ascii="Times New Roman" w:hAnsi="Times New Roman" w:cs="Times New Roman"/>
          <w:sz w:val="24"/>
          <w:szCs w:val="24"/>
        </w:rPr>
        <w:t>ako príslušný stavebný úrad podľa § 117 ods. 1 zákona č. 50/1976 Zb.</w:t>
      </w:r>
      <w:r w:rsidR="00F93550" w:rsidRPr="00B04F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o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územnom plánovaní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a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stavebnom poriadku (stavebný zákon)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v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znení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neskorších predpisov (ďalej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len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„stavebný zákon“) vykonávajúci prenesený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výkon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štátnej správy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podľa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§ 5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písm. </w:t>
      </w:r>
      <w:r w:rsidR="005A57C8" w:rsidRPr="00B04FA3">
        <w:rPr>
          <w:rFonts w:ascii="Times New Roman" w:hAnsi="Times New Roman" w:cs="Times New Roman"/>
          <w:spacing w:val="-3"/>
          <w:sz w:val="24"/>
          <w:szCs w:val="24"/>
        </w:rPr>
        <w:t xml:space="preserve">a)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zákona </w:t>
      </w:r>
      <w:r w:rsidR="005A57C8" w:rsidRPr="00B04FA3">
        <w:rPr>
          <w:rFonts w:ascii="Times New Roman" w:hAnsi="Times New Roman" w:cs="Times New Roman"/>
          <w:spacing w:val="-3"/>
          <w:sz w:val="24"/>
          <w:szCs w:val="24"/>
        </w:rPr>
        <w:t xml:space="preserve">č.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608/2003 </w:t>
      </w:r>
      <w:proofErr w:type="spellStart"/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>Z.z</w:t>
      </w:r>
      <w:proofErr w:type="spellEnd"/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o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štátnej správe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pre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územné plánovanie, stavebný poriadok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a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bývanie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a o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zmene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a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doplnení zákona </w:t>
      </w:r>
      <w:r w:rsidR="005A57C8" w:rsidRPr="00B04FA3">
        <w:rPr>
          <w:rFonts w:ascii="Times New Roman" w:hAnsi="Times New Roman" w:cs="Times New Roman"/>
          <w:spacing w:val="-3"/>
          <w:sz w:val="24"/>
          <w:szCs w:val="24"/>
        </w:rPr>
        <w:t xml:space="preserve">č.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50/1976 Zb.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o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územnom plánovaní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a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stavebnom poriadku (stavebný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zákon) </w:t>
      </w:r>
      <w:r w:rsidR="00F93550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v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znení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neskorších predpisov ( ďalej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len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>“stavebný úrad“ ), preskúmal</w:t>
      </w:r>
      <w:r w:rsidR="00593DF4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podľa §§ 60 až </w:t>
      </w:r>
      <w:r w:rsidR="005A57C8" w:rsidRPr="00B04FA3">
        <w:rPr>
          <w:rFonts w:ascii="Times New Roman" w:hAnsi="Times New Roman" w:cs="Times New Roman"/>
          <w:spacing w:val="-3"/>
          <w:sz w:val="24"/>
          <w:szCs w:val="24"/>
        </w:rPr>
        <w:t xml:space="preserve">62 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stavebného zákona, a postupom </w:t>
      </w:r>
      <w:r w:rsidR="005A57C8" w:rsidRPr="00B04FA3">
        <w:rPr>
          <w:rFonts w:ascii="Times New Roman" w:hAnsi="Times New Roman" w:cs="Times New Roman"/>
          <w:spacing w:val="-4"/>
          <w:sz w:val="24"/>
          <w:szCs w:val="24"/>
        </w:rPr>
        <w:t xml:space="preserve">podľa </w:t>
      </w:r>
      <w:r w:rsidR="005A57C8" w:rsidRPr="00B04FA3">
        <w:rPr>
          <w:rFonts w:ascii="Times New Roman" w:hAnsi="Times New Roman" w:cs="Times New Roman"/>
          <w:sz w:val="24"/>
          <w:szCs w:val="24"/>
        </w:rPr>
        <w:t xml:space="preserve">§ </w:t>
      </w:r>
      <w:r w:rsidR="005A57C8" w:rsidRPr="00B04FA3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9D761D" w:rsidRPr="00B04FA3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5A57C8" w:rsidRPr="00B04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A57C8" w:rsidRPr="00B04FA3">
        <w:rPr>
          <w:rFonts w:ascii="Times New Roman" w:hAnsi="Times New Roman" w:cs="Times New Roman"/>
          <w:spacing w:val="-5"/>
          <w:sz w:val="24"/>
          <w:szCs w:val="24"/>
        </w:rPr>
        <w:t xml:space="preserve">stavebného </w:t>
      </w:r>
      <w:r w:rsidR="005A57C8" w:rsidRPr="00B04F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zákona</w:t>
      </w:r>
      <w:r w:rsidR="00321E5D" w:rsidRPr="00B04F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,</w:t>
      </w:r>
      <w:r w:rsidR="0009339E" w:rsidRPr="00B04F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9D761D" w:rsidRPr="00B04FA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žiadosť stavebníka </w:t>
      </w:r>
      <w:r w:rsidR="009D761D" w:rsidRPr="00B04FA3">
        <w:rPr>
          <w:rFonts w:ascii="Times New Roman" w:hAnsi="Times New Roman"/>
          <w:sz w:val="24"/>
          <w:szCs w:val="24"/>
        </w:rPr>
        <w:t xml:space="preserve">Ing. Petra </w:t>
      </w:r>
      <w:proofErr w:type="spellStart"/>
      <w:r w:rsidR="009D761D" w:rsidRPr="00B04FA3">
        <w:rPr>
          <w:rFonts w:ascii="Times New Roman" w:hAnsi="Times New Roman"/>
          <w:sz w:val="24"/>
          <w:szCs w:val="24"/>
        </w:rPr>
        <w:t>Kaletu</w:t>
      </w:r>
      <w:proofErr w:type="spellEnd"/>
      <w:r w:rsidR="009D761D" w:rsidRPr="00B04FA3">
        <w:rPr>
          <w:rFonts w:ascii="Times New Roman" w:hAnsi="Times New Roman"/>
          <w:sz w:val="24"/>
          <w:szCs w:val="24"/>
        </w:rPr>
        <w:t xml:space="preserve">, bytom Vojenská 19/ 14, 900 41 Rovinka 19,  ( ďalej ako „ stavebník “ ) </w:t>
      </w:r>
      <w:r w:rsidR="00593DF4" w:rsidRPr="00B04FA3">
        <w:rPr>
          <w:rFonts w:ascii="Times New Roman" w:hAnsi="Times New Roman"/>
          <w:sz w:val="24"/>
          <w:szCs w:val="24"/>
        </w:rPr>
        <w:t xml:space="preserve">o  vydanie dodatočného stavebného povolenia na stavbu - rodinný dom pre účely stavebníka, ktorý má byť umiestnený na  pozemku – parcele registra „ C“ </w:t>
      </w:r>
      <w:proofErr w:type="spellStart"/>
      <w:r w:rsidR="00593DF4" w:rsidRPr="00B04FA3">
        <w:rPr>
          <w:rFonts w:ascii="Times New Roman" w:hAnsi="Times New Roman"/>
          <w:sz w:val="24"/>
          <w:szCs w:val="24"/>
        </w:rPr>
        <w:t>parc</w:t>
      </w:r>
      <w:proofErr w:type="spellEnd"/>
      <w:r w:rsidR="00593DF4" w:rsidRPr="00B04FA3">
        <w:rPr>
          <w:rFonts w:ascii="Times New Roman" w:hAnsi="Times New Roman"/>
          <w:sz w:val="24"/>
          <w:szCs w:val="24"/>
        </w:rPr>
        <w:t>. č. 290/ 571, nachádzajúceho sa v obci a k. ú Kvetoslavov, ktorého  vlastníctvo je zapísané v katastri nehnuteľností, vedenom OÚ DS, Katastrálnym odborom, na liste vlastníctva č. 864</w:t>
      </w:r>
      <w:r w:rsidR="000C56BB">
        <w:rPr>
          <w:rFonts w:ascii="Times New Roman" w:hAnsi="Times New Roman"/>
          <w:sz w:val="24"/>
          <w:szCs w:val="24"/>
        </w:rPr>
        <w:t xml:space="preserve">, </w:t>
      </w:r>
      <w:r w:rsidR="009D761D" w:rsidRPr="00B04FA3">
        <w:rPr>
          <w:rFonts w:ascii="Times New Roman" w:hAnsi="Times New Roman"/>
          <w:sz w:val="24"/>
          <w:szCs w:val="24"/>
        </w:rPr>
        <w:t xml:space="preserve">ktorú podal dňa 26. 02. 2021   na  tunajší stavebný úrad ( ďalej len „ žiadosť “ ) pod </w:t>
      </w:r>
      <w:r w:rsidR="0009339E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>S 202</w:t>
      </w:r>
      <w:r w:rsidR="007A3A45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339E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7A3A45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>486</w:t>
      </w:r>
      <w:r w:rsidR="0059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6D19BB" w14:textId="77777777" w:rsidR="00593DF4" w:rsidRDefault="00593DF4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A8138" w14:textId="77777777" w:rsidR="00593DF4" w:rsidRDefault="00593DF4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tohto preskúmania stavebný úrad takto </w:t>
      </w:r>
    </w:p>
    <w:p w14:paraId="1B2072BB" w14:textId="77777777" w:rsidR="00593DF4" w:rsidRDefault="00593DF4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E41AE" w14:textId="6F184F3E" w:rsidR="00593DF4" w:rsidRDefault="00593DF4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93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rozhodol:</w:t>
      </w:r>
    </w:p>
    <w:p w14:paraId="14278692" w14:textId="77777777" w:rsidR="00593DF4" w:rsidRPr="00593DF4" w:rsidRDefault="00593DF4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47D5B4" w14:textId="7594F8C3" w:rsidR="005A57C8" w:rsidRPr="00B04FA3" w:rsidRDefault="00593DF4" w:rsidP="00C10D46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A57C8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>odľa ustanovenia § 6</w:t>
      </w:r>
      <w:r w:rsidR="007A3A45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A57C8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ods.</w:t>
      </w:r>
      <w:r w:rsidR="00F00E44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A45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00E44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C8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stavebného zákona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stavebný úrad žiadosť o vydanie dodatočného stavebného povolenia </w:t>
      </w:r>
      <w:r w:rsidR="00F00E44" w:rsidRPr="00B04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63487E" w14:textId="77777777" w:rsidR="00705F5F" w:rsidRDefault="00705F5F" w:rsidP="00E417A2">
      <w:pPr>
        <w:pStyle w:val="Zkladntext"/>
        <w:spacing w:line="276" w:lineRule="auto"/>
        <w:ind w:right="703"/>
        <w:jc w:val="both"/>
        <w:rPr>
          <w:rFonts w:ascii="Times New Roman" w:hAnsi="Times New Roman"/>
          <w:szCs w:val="24"/>
        </w:rPr>
      </w:pPr>
    </w:p>
    <w:p w14:paraId="3D1CB62D" w14:textId="62314DD1" w:rsidR="00705F5F" w:rsidRPr="00705F5F" w:rsidRDefault="00705F5F" w:rsidP="00E417A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705F5F">
        <w:rPr>
          <w:rFonts w:ascii="Times New Roman" w:hAnsi="Times New Roman"/>
          <w:b/>
          <w:szCs w:val="24"/>
        </w:rPr>
        <w:t>z a</w:t>
      </w:r>
      <w:r w:rsidR="007A3A45">
        <w:rPr>
          <w:rFonts w:ascii="Times New Roman" w:hAnsi="Times New Roman"/>
          <w:b/>
          <w:szCs w:val="24"/>
        </w:rPr>
        <w:t> m i e t a</w:t>
      </w:r>
      <w:r w:rsidRPr="00705F5F">
        <w:rPr>
          <w:rFonts w:ascii="Times New Roman" w:hAnsi="Times New Roman"/>
          <w:b/>
          <w:szCs w:val="24"/>
        </w:rPr>
        <w:t>.</w:t>
      </w:r>
    </w:p>
    <w:p w14:paraId="27489643" w14:textId="77777777" w:rsidR="00071475" w:rsidRPr="00970FDF" w:rsidRDefault="00071475" w:rsidP="00E417A2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2952B241" w14:textId="77777777" w:rsidR="00071475" w:rsidRPr="0009339E" w:rsidRDefault="00071475" w:rsidP="00E417A2">
      <w:pPr>
        <w:spacing w:line="276" w:lineRule="auto"/>
        <w:rPr>
          <w:rFonts w:ascii="Times New Roman" w:hAnsi="Times New Roman"/>
          <w:b/>
          <w:szCs w:val="24"/>
        </w:rPr>
      </w:pPr>
      <w:r w:rsidRPr="0009339E">
        <w:rPr>
          <w:rFonts w:ascii="Times New Roman" w:hAnsi="Times New Roman"/>
          <w:b/>
          <w:szCs w:val="24"/>
        </w:rPr>
        <w:t>Odôvodnenie:</w:t>
      </w:r>
    </w:p>
    <w:p w14:paraId="34388281" w14:textId="77777777" w:rsidR="006B2654" w:rsidRDefault="006B2654" w:rsidP="00E417A2">
      <w:pPr>
        <w:spacing w:line="276" w:lineRule="auto"/>
        <w:rPr>
          <w:rFonts w:ascii="Times New Roman" w:hAnsi="Times New Roman"/>
          <w:b/>
          <w:sz w:val="28"/>
        </w:rPr>
      </w:pPr>
    </w:p>
    <w:p w14:paraId="736C0E67" w14:textId="28081202" w:rsidR="006B2654" w:rsidRPr="0009339E" w:rsidRDefault="006B2654" w:rsidP="00E417A2">
      <w:pPr>
        <w:pStyle w:val="Odsekzoznamu"/>
        <w:spacing w:line="276" w:lineRule="auto"/>
        <w:ind w:left="0"/>
        <w:jc w:val="both"/>
        <w:rPr>
          <w:rFonts w:ascii="Times New Roman" w:hAnsi="Times New Roman"/>
          <w:szCs w:val="24"/>
        </w:rPr>
      </w:pPr>
      <w:r w:rsidRPr="0009339E">
        <w:rPr>
          <w:rFonts w:ascii="Times New Roman" w:hAnsi="Times New Roman"/>
          <w:szCs w:val="24"/>
        </w:rPr>
        <w:t>Dňa 2</w:t>
      </w:r>
      <w:r w:rsidR="007A3A45">
        <w:rPr>
          <w:rFonts w:ascii="Times New Roman" w:hAnsi="Times New Roman"/>
          <w:szCs w:val="24"/>
        </w:rPr>
        <w:t>6</w:t>
      </w:r>
      <w:r w:rsidRPr="0009339E">
        <w:rPr>
          <w:rFonts w:ascii="Times New Roman" w:hAnsi="Times New Roman"/>
          <w:szCs w:val="24"/>
        </w:rPr>
        <w:t>. 0</w:t>
      </w:r>
      <w:r w:rsidR="007A3A45">
        <w:rPr>
          <w:rFonts w:ascii="Times New Roman" w:hAnsi="Times New Roman"/>
          <w:szCs w:val="24"/>
        </w:rPr>
        <w:t>2</w:t>
      </w:r>
      <w:r w:rsidRPr="0009339E">
        <w:rPr>
          <w:rFonts w:ascii="Times New Roman" w:hAnsi="Times New Roman"/>
          <w:szCs w:val="24"/>
        </w:rPr>
        <w:t>. 202</w:t>
      </w:r>
      <w:r w:rsidR="007A3A45">
        <w:rPr>
          <w:rFonts w:ascii="Times New Roman" w:hAnsi="Times New Roman"/>
          <w:szCs w:val="24"/>
        </w:rPr>
        <w:t>1</w:t>
      </w:r>
      <w:r w:rsidRPr="0009339E">
        <w:rPr>
          <w:rFonts w:ascii="Times New Roman" w:hAnsi="Times New Roman"/>
          <w:szCs w:val="24"/>
        </w:rPr>
        <w:t xml:space="preserve"> Ing. Petra </w:t>
      </w:r>
      <w:proofErr w:type="spellStart"/>
      <w:r w:rsidRPr="0009339E">
        <w:rPr>
          <w:rFonts w:ascii="Times New Roman" w:hAnsi="Times New Roman"/>
          <w:szCs w:val="24"/>
        </w:rPr>
        <w:t>Kaletu</w:t>
      </w:r>
      <w:proofErr w:type="spellEnd"/>
      <w:r w:rsidRPr="0009339E">
        <w:rPr>
          <w:rFonts w:ascii="Times New Roman" w:hAnsi="Times New Roman"/>
          <w:szCs w:val="24"/>
        </w:rPr>
        <w:t xml:space="preserve">, bytom Vojenská 19/ 14, 900 41 Rovinka 19,  </w:t>
      </w:r>
      <w:r w:rsidR="0009339E">
        <w:rPr>
          <w:rFonts w:ascii="Times New Roman" w:hAnsi="Times New Roman"/>
          <w:szCs w:val="24"/>
        </w:rPr>
        <w:t xml:space="preserve">( </w:t>
      </w:r>
      <w:r w:rsidRPr="0009339E">
        <w:rPr>
          <w:rFonts w:ascii="Times New Roman" w:hAnsi="Times New Roman"/>
          <w:szCs w:val="24"/>
        </w:rPr>
        <w:t xml:space="preserve">ďalej ako </w:t>
      </w:r>
      <w:r w:rsidR="00B04FA3">
        <w:rPr>
          <w:rFonts w:ascii="Times New Roman" w:hAnsi="Times New Roman"/>
          <w:szCs w:val="24"/>
        </w:rPr>
        <w:t xml:space="preserve">    </w:t>
      </w:r>
      <w:r w:rsidRPr="0009339E">
        <w:rPr>
          <w:rFonts w:ascii="Times New Roman" w:hAnsi="Times New Roman"/>
          <w:szCs w:val="24"/>
        </w:rPr>
        <w:t xml:space="preserve">„ stavebník “ ) podal žiadosť  na  tunajší stavebný úrad o  vydanie </w:t>
      </w:r>
      <w:r w:rsidR="007A3A45">
        <w:rPr>
          <w:rFonts w:ascii="Times New Roman" w:hAnsi="Times New Roman"/>
          <w:szCs w:val="24"/>
        </w:rPr>
        <w:t xml:space="preserve">dodatočného </w:t>
      </w:r>
      <w:r w:rsidRPr="0009339E">
        <w:rPr>
          <w:rFonts w:ascii="Times New Roman" w:hAnsi="Times New Roman"/>
          <w:szCs w:val="24"/>
        </w:rPr>
        <w:t xml:space="preserve">stavebného povolenia na stavbu - rodinný dom pre účely stavebníka, ktorý má byť umiestnený na  pozemku – parcele registra „ C“ </w:t>
      </w:r>
      <w:proofErr w:type="spellStart"/>
      <w:r w:rsidRPr="0009339E">
        <w:rPr>
          <w:rFonts w:ascii="Times New Roman" w:hAnsi="Times New Roman"/>
          <w:szCs w:val="24"/>
        </w:rPr>
        <w:t>parc</w:t>
      </w:r>
      <w:proofErr w:type="spellEnd"/>
      <w:r w:rsidRPr="0009339E">
        <w:rPr>
          <w:rFonts w:ascii="Times New Roman" w:hAnsi="Times New Roman"/>
          <w:szCs w:val="24"/>
        </w:rPr>
        <w:t xml:space="preserve">. č. 290/ 571, nachádzajúceho sa v obci a k. ú Kvetoslavov, ktorého  </w:t>
      </w:r>
      <w:r w:rsidRPr="0009339E">
        <w:rPr>
          <w:rFonts w:ascii="Times New Roman" w:hAnsi="Times New Roman"/>
          <w:szCs w:val="24"/>
        </w:rPr>
        <w:lastRenderedPageBreak/>
        <w:t>vlastníctvo je zapísané v katastri nehnuteľností, vedenom OÚ DS, Katastrálnym odborom, na liste vlastníctva č. 864</w:t>
      </w:r>
      <w:r w:rsidR="007A3A45">
        <w:rPr>
          <w:rFonts w:ascii="Times New Roman" w:hAnsi="Times New Roman"/>
          <w:szCs w:val="24"/>
        </w:rPr>
        <w:t xml:space="preserve"> </w:t>
      </w:r>
      <w:r w:rsidRPr="0009339E">
        <w:rPr>
          <w:rFonts w:ascii="Times New Roman" w:hAnsi="Times New Roman"/>
          <w:szCs w:val="24"/>
        </w:rPr>
        <w:t>( ďalej len „ žiadosť “ )</w:t>
      </w:r>
      <w:r w:rsidR="007A3A45">
        <w:rPr>
          <w:rFonts w:ascii="Times New Roman" w:hAnsi="Times New Roman"/>
          <w:szCs w:val="24"/>
        </w:rPr>
        <w:t>.</w:t>
      </w:r>
    </w:p>
    <w:p w14:paraId="76F36B66" w14:textId="77777777" w:rsidR="006B2654" w:rsidRPr="00970FDF" w:rsidRDefault="006B2654" w:rsidP="00E417A2">
      <w:pPr>
        <w:spacing w:line="276" w:lineRule="auto"/>
        <w:rPr>
          <w:rFonts w:ascii="Times New Roman" w:hAnsi="Times New Roman"/>
          <w:b/>
          <w:sz w:val="28"/>
        </w:rPr>
      </w:pPr>
    </w:p>
    <w:p w14:paraId="6EA525CC" w14:textId="747BECF6" w:rsidR="004256A6" w:rsidRPr="00970FDF" w:rsidRDefault="004256A6" w:rsidP="00E417A2">
      <w:pPr>
        <w:pStyle w:val="Zkladntext"/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70FDF">
        <w:rPr>
          <w:rFonts w:ascii="Times New Roman" w:hAnsi="Times New Roman" w:cs="Times New Roman"/>
          <w:sz w:val="24"/>
          <w:szCs w:val="24"/>
        </w:rPr>
        <w:t xml:space="preserve">K podaniu  stavebník predložil </w:t>
      </w:r>
      <w:r w:rsidR="007A3A45">
        <w:rPr>
          <w:rFonts w:ascii="Times New Roman" w:hAnsi="Times New Roman" w:cs="Times New Roman"/>
          <w:sz w:val="24"/>
          <w:szCs w:val="24"/>
        </w:rPr>
        <w:t xml:space="preserve">plnú moc pre splnomocnenca </w:t>
      </w:r>
      <w:r w:rsidRPr="00970FDF">
        <w:rPr>
          <w:rFonts w:ascii="Times New Roman" w:hAnsi="Times New Roman" w:cs="Times New Roman"/>
          <w:sz w:val="24"/>
          <w:szCs w:val="24"/>
        </w:rPr>
        <w:t>Ing. Marek</w:t>
      </w:r>
      <w:r w:rsidR="007A3A45">
        <w:rPr>
          <w:rFonts w:ascii="Times New Roman" w:hAnsi="Times New Roman" w:cs="Times New Roman"/>
          <w:sz w:val="24"/>
          <w:szCs w:val="24"/>
        </w:rPr>
        <w:t>a</w:t>
      </w:r>
      <w:r w:rsidRPr="0097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DF">
        <w:rPr>
          <w:rFonts w:ascii="Times New Roman" w:hAnsi="Times New Roman" w:cs="Times New Roman"/>
          <w:sz w:val="24"/>
          <w:szCs w:val="24"/>
        </w:rPr>
        <w:t>Majcher</w:t>
      </w:r>
      <w:r w:rsidR="007A3A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70FDF">
        <w:rPr>
          <w:rFonts w:ascii="Times New Roman" w:hAnsi="Times New Roman" w:cs="Times New Roman"/>
          <w:sz w:val="24"/>
          <w:szCs w:val="24"/>
        </w:rPr>
        <w:t>, Záhorácka 4/56, Malacky</w:t>
      </w:r>
      <w:r w:rsidR="007A3A45">
        <w:rPr>
          <w:rFonts w:ascii="Times New Roman" w:hAnsi="Times New Roman" w:cs="Times New Roman"/>
          <w:sz w:val="24"/>
          <w:szCs w:val="24"/>
        </w:rPr>
        <w:t xml:space="preserve">, </w:t>
      </w:r>
      <w:r w:rsidRPr="00970FDF">
        <w:rPr>
          <w:rFonts w:ascii="Times New Roman" w:hAnsi="Times New Roman" w:cs="Times New Roman"/>
          <w:sz w:val="24"/>
          <w:szCs w:val="24"/>
        </w:rPr>
        <w:t xml:space="preserve"> čiastočný </w:t>
      </w:r>
      <w:r w:rsidR="007A3A45">
        <w:rPr>
          <w:rFonts w:ascii="Times New Roman" w:hAnsi="Times New Roman" w:cs="Times New Roman"/>
          <w:sz w:val="24"/>
          <w:szCs w:val="24"/>
        </w:rPr>
        <w:t xml:space="preserve">výpis z </w:t>
      </w:r>
      <w:r w:rsidRPr="00970FDF">
        <w:rPr>
          <w:rFonts w:ascii="Times New Roman" w:hAnsi="Times New Roman" w:cs="Times New Roman"/>
          <w:sz w:val="24"/>
          <w:szCs w:val="24"/>
        </w:rPr>
        <w:t>list</w:t>
      </w:r>
      <w:r w:rsidR="00B136C5">
        <w:rPr>
          <w:rFonts w:ascii="Times New Roman" w:hAnsi="Times New Roman" w:cs="Times New Roman"/>
          <w:sz w:val="24"/>
          <w:szCs w:val="24"/>
        </w:rPr>
        <w:t>u</w:t>
      </w:r>
      <w:r w:rsidRPr="00970FDF">
        <w:rPr>
          <w:rFonts w:ascii="Times New Roman" w:hAnsi="Times New Roman" w:cs="Times New Roman"/>
          <w:sz w:val="24"/>
          <w:szCs w:val="24"/>
        </w:rPr>
        <w:t xml:space="preserve"> vlastníctva č. 864 na ktorom je zapísané vlastníctvo pozemku </w:t>
      </w:r>
      <w:proofErr w:type="spellStart"/>
      <w:r w:rsidRPr="00970FD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70FDF">
        <w:rPr>
          <w:rFonts w:ascii="Times New Roman" w:hAnsi="Times New Roman" w:cs="Times New Roman"/>
          <w:sz w:val="24"/>
          <w:szCs w:val="24"/>
        </w:rPr>
        <w:t>. č. 290/ 571, na ktorom chce stavebník umiestniť stavbu</w:t>
      </w:r>
      <w:r>
        <w:rPr>
          <w:rFonts w:ascii="Times New Roman" w:hAnsi="Times New Roman" w:cs="Times New Roman"/>
          <w:sz w:val="24"/>
          <w:szCs w:val="24"/>
        </w:rPr>
        <w:t xml:space="preserve">, zoznam vlastníkov niektorých susedných nehnuteľností. </w:t>
      </w:r>
      <w:r w:rsidRPr="00970FDF">
        <w:rPr>
          <w:rFonts w:ascii="Times New Roman" w:hAnsi="Times New Roman" w:cs="Times New Roman"/>
          <w:sz w:val="24"/>
          <w:szCs w:val="24"/>
        </w:rPr>
        <w:t xml:space="preserve"> </w:t>
      </w:r>
      <w:r w:rsidR="007A3A45">
        <w:rPr>
          <w:rFonts w:ascii="Times New Roman" w:hAnsi="Times New Roman" w:cs="Times New Roman"/>
          <w:sz w:val="24"/>
          <w:szCs w:val="24"/>
        </w:rPr>
        <w:t xml:space="preserve">ďalej predložil prehlásenie stavebného </w:t>
      </w:r>
      <w:proofErr w:type="spellStart"/>
      <w:r w:rsidR="007A3A45">
        <w:rPr>
          <w:rFonts w:ascii="Times New Roman" w:hAnsi="Times New Roman" w:cs="Times New Roman"/>
          <w:sz w:val="24"/>
          <w:szCs w:val="24"/>
        </w:rPr>
        <w:t>dozora</w:t>
      </w:r>
      <w:proofErr w:type="spellEnd"/>
      <w:r w:rsidR="00022DE3">
        <w:rPr>
          <w:rFonts w:ascii="Times New Roman" w:hAnsi="Times New Roman" w:cs="Times New Roman"/>
          <w:sz w:val="24"/>
          <w:szCs w:val="24"/>
        </w:rPr>
        <w:t xml:space="preserve"> s jeho osvedčením, vyjadrenie Zdravotechniky, s.r.o., stanovisko Západoslovenskej distribučnej, </w:t>
      </w:r>
      <w:proofErr w:type="spellStart"/>
      <w:r w:rsidR="00022DE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022DE3">
        <w:rPr>
          <w:rFonts w:ascii="Times New Roman" w:hAnsi="Times New Roman" w:cs="Times New Roman"/>
          <w:sz w:val="24"/>
          <w:szCs w:val="24"/>
        </w:rPr>
        <w:t>.</w:t>
      </w:r>
    </w:p>
    <w:p w14:paraId="62711705" w14:textId="77777777" w:rsidR="004256A6" w:rsidRDefault="004256A6" w:rsidP="00E417A2">
      <w:pPr>
        <w:spacing w:line="276" w:lineRule="auto"/>
        <w:ind w:right="111"/>
        <w:jc w:val="both"/>
        <w:rPr>
          <w:rFonts w:ascii="Times New Roman" w:hAnsi="Times New Roman"/>
          <w:b/>
          <w:bCs/>
          <w:szCs w:val="24"/>
        </w:rPr>
      </w:pPr>
    </w:p>
    <w:p w14:paraId="2629AA52" w14:textId="02173B92" w:rsidR="00D219E7" w:rsidRPr="00970FDF" w:rsidRDefault="00524802" w:rsidP="00E417A2">
      <w:pPr>
        <w:spacing w:line="276" w:lineRule="auto"/>
        <w:ind w:right="111"/>
        <w:jc w:val="both"/>
        <w:rPr>
          <w:rFonts w:ascii="Times New Roman" w:hAnsi="Times New Roman"/>
          <w:szCs w:val="24"/>
        </w:rPr>
      </w:pPr>
      <w:r w:rsidRPr="00970FDF">
        <w:rPr>
          <w:rFonts w:ascii="Times New Roman" w:hAnsi="Times New Roman"/>
          <w:bCs/>
          <w:szCs w:val="24"/>
        </w:rPr>
        <w:t xml:space="preserve">Obec Kvetoslavov, </w:t>
      </w:r>
      <w:r w:rsidR="00A14F49" w:rsidRPr="00970FDF">
        <w:rPr>
          <w:rFonts w:ascii="Times New Roman" w:hAnsi="Times New Roman"/>
          <w:szCs w:val="24"/>
        </w:rPr>
        <w:t xml:space="preserve">správny orgán podľa § 27 ods.1 zákona č. 369/1990 Zb. o obecnom zriadení, v znení neskorších predpisov, ako vecne a miestne príslušný stavebný úrad, </w:t>
      </w:r>
      <w:r w:rsidR="00864209" w:rsidRPr="00970FDF">
        <w:rPr>
          <w:rFonts w:ascii="Times New Roman" w:hAnsi="Times New Roman"/>
          <w:szCs w:val="24"/>
        </w:rPr>
        <w:t xml:space="preserve"> </w:t>
      </w:r>
      <w:r w:rsidR="00071475" w:rsidRPr="00970FDF">
        <w:rPr>
          <w:rFonts w:ascii="Times New Roman" w:hAnsi="Times New Roman"/>
          <w:szCs w:val="24"/>
        </w:rPr>
        <w:t xml:space="preserve">     </w:t>
      </w:r>
      <w:r w:rsidR="00864209" w:rsidRPr="00970FDF">
        <w:rPr>
          <w:rFonts w:ascii="Times New Roman" w:hAnsi="Times New Roman"/>
          <w:szCs w:val="24"/>
        </w:rPr>
        <w:t xml:space="preserve">        </w:t>
      </w:r>
      <w:r w:rsidR="00442BB6" w:rsidRPr="00970FDF">
        <w:rPr>
          <w:rFonts w:ascii="Times New Roman" w:hAnsi="Times New Roman"/>
          <w:szCs w:val="24"/>
        </w:rPr>
        <w:t xml:space="preserve">( ďalej len </w:t>
      </w:r>
      <w:r w:rsidR="0074167E" w:rsidRPr="00970FDF">
        <w:rPr>
          <w:rFonts w:ascii="Times New Roman" w:hAnsi="Times New Roman"/>
          <w:szCs w:val="24"/>
        </w:rPr>
        <w:t xml:space="preserve"> </w:t>
      </w:r>
      <w:r w:rsidR="00EE3CA1" w:rsidRPr="00970FDF">
        <w:rPr>
          <w:rFonts w:ascii="Times New Roman" w:hAnsi="Times New Roman"/>
          <w:szCs w:val="24"/>
        </w:rPr>
        <w:t xml:space="preserve"> </w:t>
      </w:r>
      <w:r w:rsidR="00442BB6" w:rsidRPr="00970FDF">
        <w:rPr>
          <w:rFonts w:ascii="Times New Roman" w:hAnsi="Times New Roman"/>
          <w:szCs w:val="24"/>
        </w:rPr>
        <w:t>„ stavebný úrad „ ),</w:t>
      </w:r>
      <w:r w:rsidR="00A14F49" w:rsidRPr="00970FDF">
        <w:rPr>
          <w:rFonts w:ascii="Times New Roman" w:hAnsi="Times New Roman"/>
          <w:spacing w:val="55"/>
          <w:szCs w:val="24"/>
        </w:rPr>
        <w:t xml:space="preserve"> </w:t>
      </w:r>
      <w:r w:rsidR="00A14F49" w:rsidRPr="00970FDF">
        <w:rPr>
          <w:rFonts w:ascii="Times New Roman" w:hAnsi="Times New Roman"/>
          <w:szCs w:val="24"/>
        </w:rPr>
        <w:t xml:space="preserve">podľa § 117 ods.1, § 33 ods.1 a § 140 zákona č. 50/1976 Zb. o územnom plánovaní a stavebnom poriadku v znení neskorších predpisov (ďalej len </w:t>
      </w:r>
    </w:p>
    <w:p w14:paraId="7812DAA6" w14:textId="0D286143" w:rsidR="00022DE3" w:rsidRPr="00B136C5" w:rsidRDefault="00442BB6" w:rsidP="00E417A2">
      <w:pPr>
        <w:spacing w:line="276" w:lineRule="auto"/>
        <w:ind w:right="111"/>
        <w:jc w:val="both"/>
        <w:rPr>
          <w:rFonts w:ascii="Times New Roman" w:hAnsi="Times New Roman"/>
          <w:szCs w:val="24"/>
        </w:rPr>
      </w:pPr>
      <w:r w:rsidRPr="00970FDF">
        <w:rPr>
          <w:rFonts w:ascii="Times New Roman" w:hAnsi="Times New Roman"/>
          <w:szCs w:val="24"/>
        </w:rPr>
        <w:t xml:space="preserve">„ </w:t>
      </w:r>
      <w:r w:rsidR="00A14F49" w:rsidRPr="00970FDF">
        <w:rPr>
          <w:rFonts w:ascii="Times New Roman" w:hAnsi="Times New Roman"/>
          <w:szCs w:val="24"/>
        </w:rPr>
        <w:t>stavebný zákon</w:t>
      </w:r>
      <w:r w:rsidRPr="00970FDF">
        <w:rPr>
          <w:rFonts w:ascii="Times New Roman" w:hAnsi="Times New Roman"/>
          <w:szCs w:val="24"/>
        </w:rPr>
        <w:t xml:space="preserve">“ </w:t>
      </w:r>
      <w:r w:rsidR="00A14F49" w:rsidRPr="00970FDF">
        <w:rPr>
          <w:rFonts w:ascii="Times New Roman" w:hAnsi="Times New Roman"/>
          <w:szCs w:val="24"/>
        </w:rPr>
        <w:t xml:space="preserve">) </w:t>
      </w:r>
      <w:r w:rsidR="00A14F49" w:rsidRPr="00970FDF">
        <w:rPr>
          <w:rFonts w:ascii="Times New Roman" w:hAnsi="Times New Roman"/>
          <w:b/>
          <w:szCs w:val="24"/>
        </w:rPr>
        <w:t>posúdil</w:t>
      </w:r>
      <w:r w:rsidR="00022DE3">
        <w:rPr>
          <w:rFonts w:ascii="Times New Roman" w:hAnsi="Times New Roman"/>
          <w:b/>
          <w:szCs w:val="24"/>
        </w:rPr>
        <w:t>a</w:t>
      </w:r>
      <w:r w:rsidR="00A14F49" w:rsidRPr="00970FDF">
        <w:rPr>
          <w:rFonts w:ascii="Times New Roman" w:hAnsi="Times New Roman"/>
          <w:b/>
          <w:szCs w:val="24"/>
        </w:rPr>
        <w:t xml:space="preserve"> </w:t>
      </w:r>
      <w:r w:rsidR="007377DE" w:rsidRPr="00970FDF">
        <w:rPr>
          <w:rFonts w:ascii="Times New Roman" w:hAnsi="Times New Roman"/>
          <w:b/>
          <w:szCs w:val="24"/>
        </w:rPr>
        <w:t xml:space="preserve">žiadosť stavebníka </w:t>
      </w:r>
      <w:r w:rsidR="00B136C5">
        <w:rPr>
          <w:rFonts w:ascii="Times New Roman" w:hAnsi="Times New Roman"/>
          <w:b/>
          <w:szCs w:val="24"/>
        </w:rPr>
        <w:t>o</w:t>
      </w:r>
      <w:r w:rsidR="009E65AF" w:rsidRPr="00970FDF">
        <w:rPr>
          <w:rFonts w:ascii="Times New Roman" w:hAnsi="Times New Roman"/>
          <w:b/>
          <w:szCs w:val="24"/>
        </w:rPr>
        <w:t xml:space="preserve"> vydanie </w:t>
      </w:r>
      <w:r w:rsidR="00022DE3">
        <w:rPr>
          <w:rFonts w:ascii="Times New Roman" w:hAnsi="Times New Roman"/>
          <w:b/>
          <w:szCs w:val="24"/>
        </w:rPr>
        <w:t xml:space="preserve">dodatočného </w:t>
      </w:r>
      <w:r w:rsidR="009E65AF" w:rsidRPr="00970FDF">
        <w:rPr>
          <w:rFonts w:ascii="Times New Roman" w:hAnsi="Times New Roman"/>
          <w:b/>
          <w:szCs w:val="24"/>
        </w:rPr>
        <w:t>stavebného povolenia</w:t>
      </w:r>
      <w:r w:rsidR="00564A09" w:rsidRPr="00970FDF">
        <w:rPr>
          <w:rFonts w:ascii="Times New Roman" w:hAnsi="Times New Roman"/>
          <w:b/>
          <w:szCs w:val="24"/>
        </w:rPr>
        <w:t xml:space="preserve"> </w:t>
      </w:r>
      <w:r w:rsidR="006B67F3" w:rsidRPr="00970FDF">
        <w:rPr>
          <w:rFonts w:ascii="Times New Roman" w:hAnsi="Times New Roman"/>
          <w:szCs w:val="24"/>
        </w:rPr>
        <w:t>na</w:t>
      </w:r>
      <w:r w:rsidR="00EE3CA1" w:rsidRPr="00970FDF">
        <w:rPr>
          <w:rFonts w:ascii="Times New Roman" w:hAnsi="Times New Roman"/>
          <w:szCs w:val="24"/>
        </w:rPr>
        <w:t xml:space="preserve"> stavbu</w:t>
      </w:r>
      <w:r w:rsidR="006B67F3" w:rsidRPr="00970FDF">
        <w:rPr>
          <w:rFonts w:ascii="Times New Roman" w:hAnsi="Times New Roman"/>
          <w:szCs w:val="24"/>
        </w:rPr>
        <w:t xml:space="preserve"> </w:t>
      </w:r>
      <w:r w:rsidR="00071475" w:rsidRPr="00970FDF">
        <w:rPr>
          <w:rFonts w:ascii="Times New Roman" w:hAnsi="Times New Roman"/>
          <w:szCs w:val="24"/>
        </w:rPr>
        <w:t>–</w:t>
      </w:r>
      <w:r w:rsidR="00EE3CA1" w:rsidRPr="00970FDF">
        <w:rPr>
          <w:rFonts w:ascii="Times New Roman" w:hAnsi="Times New Roman"/>
          <w:szCs w:val="24"/>
        </w:rPr>
        <w:t xml:space="preserve"> </w:t>
      </w:r>
      <w:r w:rsidR="006B67F3" w:rsidRPr="00970FDF">
        <w:rPr>
          <w:rFonts w:ascii="Times New Roman" w:hAnsi="Times New Roman"/>
          <w:b/>
          <w:szCs w:val="24"/>
        </w:rPr>
        <w:t>rodinn</w:t>
      </w:r>
      <w:r w:rsidR="00071475" w:rsidRPr="00970FDF">
        <w:rPr>
          <w:rFonts w:ascii="Times New Roman" w:hAnsi="Times New Roman"/>
          <w:b/>
          <w:szCs w:val="24"/>
        </w:rPr>
        <w:t xml:space="preserve">ého </w:t>
      </w:r>
      <w:r w:rsidR="006B67F3" w:rsidRPr="00970FDF">
        <w:rPr>
          <w:rFonts w:ascii="Times New Roman" w:hAnsi="Times New Roman"/>
          <w:b/>
          <w:szCs w:val="24"/>
        </w:rPr>
        <w:t xml:space="preserve"> dom</w:t>
      </w:r>
      <w:r w:rsidR="00071475" w:rsidRPr="00970FDF">
        <w:rPr>
          <w:rFonts w:ascii="Times New Roman" w:hAnsi="Times New Roman"/>
          <w:b/>
          <w:szCs w:val="24"/>
        </w:rPr>
        <w:t>u</w:t>
      </w:r>
      <w:r w:rsidR="006B67F3" w:rsidRPr="00970FDF">
        <w:rPr>
          <w:rFonts w:ascii="Times New Roman" w:hAnsi="Times New Roman"/>
          <w:b/>
          <w:szCs w:val="24"/>
        </w:rPr>
        <w:t xml:space="preserve"> </w:t>
      </w:r>
      <w:r w:rsidR="006B67F3" w:rsidRPr="00970FDF">
        <w:rPr>
          <w:rFonts w:ascii="Times New Roman" w:hAnsi="Times New Roman"/>
          <w:szCs w:val="24"/>
        </w:rPr>
        <w:t>pre účely stavebníka, ktorý m</w:t>
      </w:r>
      <w:r w:rsidR="00D219E7" w:rsidRPr="00970FDF">
        <w:rPr>
          <w:rFonts w:ascii="Times New Roman" w:hAnsi="Times New Roman"/>
          <w:szCs w:val="24"/>
        </w:rPr>
        <w:t>á</w:t>
      </w:r>
      <w:r w:rsidR="006B67F3" w:rsidRPr="00970FDF">
        <w:rPr>
          <w:rFonts w:ascii="Times New Roman" w:hAnsi="Times New Roman"/>
          <w:szCs w:val="24"/>
        </w:rPr>
        <w:t xml:space="preserve"> byť umiestnený na  pozemku – parcele registra „ C“ </w:t>
      </w:r>
      <w:proofErr w:type="spellStart"/>
      <w:r w:rsidR="006B67F3" w:rsidRPr="00970FDF">
        <w:rPr>
          <w:rFonts w:ascii="Times New Roman" w:hAnsi="Times New Roman"/>
          <w:szCs w:val="24"/>
        </w:rPr>
        <w:t>parc</w:t>
      </w:r>
      <w:proofErr w:type="spellEnd"/>
      <w:r w:rsidR="006B67F3" w:rsidRPr="00970FDF">
        <w:rPr>
          <w:rFonts w:ascii="Times New Roman" w:hAnsi="Times New Roman"/>
          <w:szCs w:val="24"/>
        </w:rPr>
        <w:t xml:space="preserve">. č. 290/ 571, nachádzajúceho sa v obci a k. ú Kvetoslavov, ktorého  vlastníctvo je zapísané v katastri nehnuteľností, vedenom OÚ DS, </w:t>
      </w:r>
      <w:r w:rsidR="006B67F3" w:rsidRPr="00B136C5">
        <w:rPr>
          <w:rFonts w:ascii="Times New Roman" w:hAnsi="Times New Roman"/>
          <w:szCs w:val="24"/>
        </w:rPr>
        <w:t>Katastrálnym odborom, na liste vlastníctva č. 864</w:t>
      </w:r>
      <w:r w:rsidR="009D761D" w:rsidRPr="00B136C5">
        <w:rPr>
          <w:rFonts w:ascii="Times New Roman" w:hAnsi="Times New Roman"/>
          <w:szCs w:val="24"/>
        </w:rPr>
        <w:t xml:space="preserve"> </w:t>
      </w:r>
      <w:r w:rsidR="00D219E7" w:rsidRPr="00B136C5">
        <w:rPr>
          <w:rFonts w:ascii="Times New Roman" w:hAnsi="Times New Roman"/>
          <w:szCs w:val="24"/>
        </w:rPr>
        <w:t>a vzhľadom k tomu,</w:t>
      </w:r>
      <w:r w:rsidR="00022DE3" w:rsidRPr="00B136C5">
        <w:rPr>
          <w:rFonts w:ascii="Times New Roman" w:hAnsi="Times New Roman"/>
          <w:szCs w:val="24"/>
        </w:rPr>
        <w:t xml:space="preserve">  </w:t>
      </w:r>
      <w:r w:rsidR="009D761D" w:rsidRPr="00B136C5">
        <w:rPr>
          <w:rFonts w:ascii="Times New Roman" w:hAnsi="Times New Roman"/>
          <w:szCs w:val="24"/>
        </w:rPr>
        <w:t xml:space="preserve">že </w:t>
      </w:r>
      <w:r w:rsidR="00022DE3" w:rsidRPr="00B136C5">
        <w:rPr>
          <w:rFonts w:ascii="Times New Roman" w:hAnsi="Times New Roman"/>
          <w:szCs w:val="24"/>
        </w:rPr>
        <w:t xml:space="preserve">v tejto veci – stavba RD stavebníkom na pozemku </w:t>
      </w:r>
      <w:proofErr w:type="spellStart"/>
      <w:r w:rsidR="00022DE3" w:rsidRPr="00B136C5">
        <w:rPr>
          <w:rFonts w:ascii="Times New Roman" w:hAnsi="Times New Roman"/>
          <w:szCs w:val="24"/>
        </w:rPr>
        <w:t>parc</w:t>
      </w:r>
      <w:proofErr w:type="spellEnd"/>
      <w:r w:rsidR="00022DE3" w:rsidRPr="00B136C5">
        <w:rPr>
          <w:rFonts w:ascii="Times New Roman" w:hAnsi="Times New Roman"/>
          <w:szCs w:val="24"/>
        </w:rPr>
        <w:t>. č. 290/571</w:t>
      </w:r>
      <w:r w:rsidR="009D761D" w:rsidRPr="00B136C5">
        <w:rPr>
          <w:rFonts w:ascii="Times New Roman" w:hAnsi="Times New Roman"/>
          <w:szCs w:val="24"/>
        </w:rPr>
        <w:t>,</w:t>
      </w:r>
      <w:r w:rsidR="00022DE3" w:rsidRPr="00B136C5">
        <w:rPr>
          <w:rFonts w:ascii="Times New Roman" w:hAnsi="Times New Roman"/>
          <w:szCs w:val="24"/>
        </w:rPr>
        <w:t xml:space="preserve"> už bolo posudzovan</w:t>
      </w:r>
      <w:r w:rsidR="00811781" w:rsidRPr="00B136C5">
        <w:rPr>
          <w:rFonts w:ascii="Times New Roman" w:hAnsi="Times New Roman"/>
          <w:szCs w:val="24"/>
        </w:rPr>
        <w:t>á</w:t>
      </w:r>
      <w:r w:rsidR="00022DE3" w:rsidRPr="00B136C5">
        <w:rPr>
          <w:rFonts w:ascii="Times New Roman" w:hAnsi="Times New Roman"/>
          <w:szCs w:val="24"/>
        </w:rPr>
        <w:t xml:space="preserve"> vo viacerých konaniach, stavebnému úradu je situácia dostatočne známa</w:t>
      </w:r>
      <w:r w:rsidR="00811781" w:rsidRPr="00B136C5">
        <w:rPr>
          <w:rFonts w:ascii="Times New Roman" w:hAnsi="Times New Roman"/>
          <w:szCs w:val="24"/>
        </w:rPr>
        <w:t xml:space="preserve"> a žiadateľ nepredložil žiadny dôkaz, ktorý by </w:t>
      </w:r>
      <w:r w:rsidR="00B136C5" w:rsidRPr="00B136C5">
        <w:rPr>
          <w:rFonts w:ascii="Times New Roman" w:hAnsi="Times New Roman"/>
          <w:szCs w:val="24"/>
        </w:rPr>
        <w:t>z</w:t>
      </w:r>
      <w:r w:rsidR="00811781" w:rsidRPr="00B136C5">
        <w:rPr>
          <w:rFonts w:ascii="Times New Roman" w:hAnsi="Times New Roman"/>
          <w:szCs w:val="24"/>
        </w:rPr>
        <w:t>menil stanovisko stavebného úradu</w:t>
      </w:r>
      <w:r w:rsidR="00022DE3" w:rsidRPr="00B136C5">
        <w:rPr>
          <w:rFonts w:ascii="Times New Roman" w:hAnsi="Times New Roman"/>
          <w:szCs w:val="24"/>
        </w:rPr>
        <w:t>.</w:t>
      </w:r>
      <w:r w:rsidR="00D219E7" w:rsidRPr="00B136C5">
        <w:rPr>
          <w:rFonts w:ascii="Times New Roman" w:hAnsi="Times New Roman"/>
          <w:szCs w:val="24"/>
        </w:rPr>
        <w:t xml:space="preserve"> </w:t>
      </w:r>
    </w:p>
    <w:p w14:paraId="6BDC99AF" w14:textId="77777777" w:rsidR="00022DE3" w:rsidRPr="00B136C5" w:rsidRDefault="00022DE3" w:rsidP="00E417A2">
      <w:pPr>
        <w:spacing w:line="276" w:lineRule="auto"/>
        <w:ind w:right="111"/>
        <w:jc w:val="both"/>
        <w:rPr>
          <w:rFonts w:ascii="Times New Roman" w:hAnsi="Times New Roman"/>
          <w:szCs w:val="24"/>
        </w:rPr>
      </w:pPr>
    </w:p>
    <w:p w14:paraId="0900CA5C" w14:textId="393C0027" w:rsidR="00022DE3" w:rsidRPr="00B136C5" w:rsidRDefault="00811781" w:rsidP="00E417A2">
      <w:pPr>
        <w:spacing w:line="276" w:lineRule="auto"/>
        <w:ind w:right="111"/>
        <w:jc w:val="both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Vo veci sú vedené tieto konania:</w:t>
      </w:r>
      <w:r w:rsidR="00647AA7" w:rsidRPr="00B136C5">
        <w:rPr>
          <w:rFonts w:ascii="Times New Roman" w:hAnsi="Times New Roman"/>
          <w:szCs w:val="24"/>
        </w:rPr>
        <w:t xml:space="preserve"> S 2020/ 829, S 2021/ 264, S 2021/ 265. </w:t>
      </w:r>
    </w:p>
    <w:p w14:paraId="00217D1A" w14:textId="77777777" w:rsidR="00647AA7" w:rsidRPr="00B136C5" w:rsidRDefault="00647AA7" w:rsidP="00E417A2">
      <w:pPr>
        <w:spacing w:line="276" w:lineRule="auto"/>
        <w:ind w:right="111"/>
        <w:jc w:val="both"/>
        <w:rPr>
          <w:rFonts w:ascii="Times New Roman" w:hAnsi="Times New Roman"/>
          <w:szCs w:val="24"/>
        </w:rPr>
      </w:pPr>
    </w:p>
    <w:p w14:paraId="27912E5F" w14:textId="32C4C65D" w:rsidR="00647AA7" w:rsidRPr="00B136C5" w:rsidRDefault="00647AA7" w:rsidP="00647AA7">
      <w:pPr>
        <w:spacing w:line="276" w:lineRule="auto"/>
        <w:ind w:right="111"/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B136C5">
        <w:rPr>
          <w:rFonts w:ascii="Times New Roman" w:hAnsi="Times New Roman"/>
          <w:szCs w:val="24"/>
        </w:rPr>
        <w:t>Stavebník bol v</w:t>
      </w:r>
      <w:r w:rsidR="00B136C5" w:rsidRPr="00B136C5">
        <w:rPr>
          <w:rFonts w:ascii="Times New Roman" w:hAnsi="Times New Roman"/>
          <w:szCs w:val="24"/>
        </w:rPr>
        <w:t> </w:t>
      </w:r>
      <w:r w:rsidRPr="00B136C5">
        <w:rPr>
          <w:rFonts w:ascii="Times New Roman" w:hAnsi="Times New Roman"/>
          <w:szCs w:val="24"/>
        </w:rPr>
        <w:t>konan</w:t>
      </w:r>
      <w:r w:rsidR="00B136C5" w:rsidRPr="00B136C5">
        <w:rPr>
          <w:rFonts w:ascii="Times New Roman" w:hAnsi="Times New Roman"/>
          <w:szCs w:val="24"/>
        </w:rPr>
        <w:t xml:space="preserve">í </w:t>
      </w:r>
      <w:r w:rsidRPr="00B136C5">
        <w:rPr>
          <w:rFonts w:ascii="Times New Roman" w:hAnsi="Times New Roman"/>
          <w:szCs w:val="24"/>
        </w:rPr>
        <w:t>S 2020/829</w:t>
      </w:r>
      <w:r w:rsidR="00B136C5" w:rsidRPr="00B136C5">
        <w:rPr>
          <w:rFonts w:ascii="Times New Roman" w:hAnsi="Times New Roman"/>
          <w:szCs w:val="24"/>
        </w:rPr>
        <w:t xml:space="preserve"> </w:t>
      </w:r>
      <w:r w:rsidRPr="00B136C5">
        <w:rPr>
          <w:rFonts w:ascii="Times New Roman" w:hAnsi="Times New Roman"/>
          <w:szCs w:val="24"/>
        </w:rPr>
        <w:t xml:space="preserve">vyzvaný na preukázanie </w:t>
      </w:r>
      <w:r w:rsidRPr="00B136C5">
        <w:rPr>
          <w:rFonts w:ascii="Times New Roman" w:eastAsiaTheme="minorHAnsi" w:hAnsi="Times New Roman"/>
          <w:b/>
          <w:color w:val="000000"/>
          <w:szCs w:val="24"/>
          <w:lang w:eastAsia="en-US"/>
        </w:rPr>
        <w:t>súlad žiadosti s podmienkami územného rozhodnutia a </w:t>
      </w:r>
      <w:proofErr w:type="spellStart"/>
      <w:r w:rsidRPr="00B136C5">
        <w:rPr>
          <w:rFonts w:ascii="Times New Roman" w:eastAsiaTheme="minorHAnsi" w:hAnsi="Times New Roman"/>
          <w:b/>
          <w:color w:val="000000"/>
          <w:szCs w:val="24"/>
          <w:lang w:eastAsia="en-US"/>
        </w:rPr>
        <w:t>územoplánovacej</w:t>
      </w:r>
      <w:proofErr w:type="spellEnd"/>
      <w:r w:rsidRPr="00B136C5">
        <w:rPr>
          <w:rFonts w:ascii="Times New Roman" w:eastAsiaTheme="minorHAnsi" w:hAnsi="Times New Roman"/>
          <w:b/>
          <w:color w:val="000000"/>
          <w:szCs w:val="24"/>
          <w:lang w:eastAsia="en-US"/>
        </w:rPr>
        <w:t xml:space="preserve"> dokumentácie</w:t>
      </w:r>
      <w:r w:rsidRPr="00B136C5">
        <w:rPr>
          <w:rFonts w:ascii="Times New Roman" w:eastAsiaTheme="minorHAnsi" w:hAnsi="Times New Roman"/>
          <w:color w:val="000000"/>
          <w:szCs w:val="24"/>
          <w:lang w:eastAsia="en-US"/>
        </w:rPr>
        <w:t>, platnej pre danú lokalitu a</w:t>
      </w:r>
      <w:r w:rsidRPr="00B136C5">
        <w:rPr>
          <w:rFonts w:ascii="Times New Roman" w:hAnsi="Times New Roman"/>
          <w:szCs w:val="24"/>
        </w:rPr>
        <w:t>:</w:t>
      </w:r>
    </w:p>
    <w:p w14:paraId="07ACBE91" w14:textId="77777777" w:rsidR="00647AA7" w:rsidRPr="00B136C5" w:rsidRDefault="00647AA7" w:rsidP="00647AA7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B136C5">
        <w:rPr>
          <w:rFonts w:ascii="Times New Roman" w:hAnsi="Times New Roman"/>
          <w:szCs w:val="24"/>
        </w:rPr>
        <w:t xml:space="preserve">- </w:t>
      </w:r>
      <w:r w:rsidRPr="00B136C5">
        <w:rPr>
          <w:rFonts w:ascii="Times New Roman" w:hAnsi="Times New Roman"/>
          <w:b/>
          <w:bCs/>
          <w:szCs w:val="24"/>
        </w:rPr>
        <w:t xml:space="preserve">súhlasné stanovisko od </w:t>
      </w:r>
      <w:proofErr w:type="spellStart"/>
      <w:r w:rsidRPr="00B136C5">
        <w:rPr>
          <w:rFonts w:ascii="Times New Roman" w:hAnsi="Times New Roman"/>
          <w:b/>
          <w:bCs/>
          <w:szCs w:val="24"/>
        </w:rPr>
        <w:t>ZsD</w:t>
      </w:r>
      <w:proofErr w:type="spellEnd"/>
      <w:r w:rsidRPr="00B136C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136C5">
        <w:rPr>
          <w:rFonts w:ascii="Times New Roman" w:hAnsi="Times New Roman"/>
          <w:b/>
          <w:bCs/>
          <w:szCs w:val="24"/>
        </w:rPr>
        <w:t>a.s</w:t>
      </w:r>
      <w:proofErr w:type="spellEnd"/>
      <w:r w:rsidRPr="00B136C5">
        <w:rPr>
          <w:rFonts w:ascii="Times New Roman" w:hAnsi="Times New Roman"/>
          <w:b/>
          <w:bCs/>
          <w:szCs w:val="24"/>
        </w:rPr>
        <w:t>.,</w:t>
      </w:r>
    </w:p>
    <w:p w14:paraId="0917822B" w14:textId="77777777" w:rsidR="00647AA7" w:rsidRPr="00B136C5" w:rsidRDefault="00647AA7" w:rsidP="00647AA7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B136C5">
        <w:rPr>
          <w:rFonts w:ascii="Times New Roman" w:hAnsi="Times New Roman"/>
          <w:b/>
          <w:bCs/>
          <w:szCs w:val="24"/>
        </w:rPr>
        <w:t>- súhlasné stanovisko od vlastníka a správcu kanalizácie</w:t>
      </w:r>
    </w:p>
    <w:p w14:paraId="65E955A7" w14:textId="77777777" w:rsidR="00647AA7" w:rsidRPr="00B136C5" w:rsidRDefault="00647AA7" w:rsidP="00647AA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hAnsi="Times New Roman"/>
          <w:b/>
          <w:bCs/>
          <w:szCs w:val="24"/>
        </w:rPr>
      </w:pPr>
      <w:r w:rsidRPr="00B136C5">
        <w:rPr>
          <w:rFonts w:ascii="Times New Roman" w:hAnsi="Times New Roman"/>
          <w:b/>
          <w:bCs/>
          <w:szCs w:val="24"/>
        </w:rPr>
        <w:t xml:space="preserve">- vyhlásenie a osvedčenie stavebného </w:t>
      </w:r>
      <w:proofErr w:type="spellStart"/>
      <w:r w:rsidRPr="00B136C5">
        <w:rPr>
          <w:rFonts w:ascii="Times New Roman" w:hAnsi="Times New Roman"/>
          <w:b/>
          <w:bCs/>
          <w:szCs w:val="24"/>
        </w:rPr>
        <w:t>dozora</w:t>
      </w:r>
      <w:proofErr w:type="spellEnd"/>
    </w:p>
    <w:p w14:paraId="51A01C2D" w14:textId="04B4E72C" w:rsidR="00647AA7" w:rsidRPr="00B136C5" w:rsidRDefault="00647AA7" w:rsidP="00E417A2">
      <w:pPr>
        <w:spacing w:line="276" w:lineRule="auto"/>
        <w:ind w:right="111"/>
        <w:jc w:val="both"/>
        <w:rPr>
          <w:rFonts w:ascii="Times New Roman" w:hAnsi="Times New Roman"/>
          <w:szCs w:val="24"/>
        </w:rPr>
      </w:pPr>
    </w:p>
    <w:p w14:paraId="543C9116" w14:textId="3560401D" w:rsidR="00647AA7" w:rsidRPr="00B136C5" w:rsidRDefault="00CF299E" w:rsidP="00E417A2">
      <w:pPr>
        <w:spacing w:line="276" w:lineRule="auto"/>
        <w:ind w:right="111"/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B136C5">
        <w:rPr>
          <w:rFonts w:ascii="Times New Roman" w:hAnsi="Times New Roman"/>
          <w:szCs w:val="24"/>
        </w:rPr>
        <w:t>Stavebník</w:t>
      </w:r>
      <w:r w:rsidR="00647AA7" w:rsidRPr="00B136C5">
        <w:rPr>
          <w:rFonts w:ascii="Times New Roman" w:hAnsi="Times New Roman"/>
          <w:szCs w:val="24"/>
        </w:rPr>
        <w:t xml:space="preserve"> </w:t>
      </w:r>
      <w:r w:rsidR="00B136C5" w:rsidRPr="00B136C5">
        <w:rPr>
          <w:rFonts w:ascii="Times New Roman" w:hAnsi="Times New Roman"/>
          <w:szCs w:val="24"/>
        </w:rPr>
        <w:t xml:space="preserve">nepredložil stavebnému úradu </w:t>
      </w:r>
      <w:r w:rsidR="00647AA7" w:rsidRPr="00B136C5">
        <w:rPr>
          <w:rFonts w:ascii="Times New Roman" w:hAnsi="Times New Roman"/>
          <w:szCs w:val="24"/>
        </w:rPr>
        <w:t>žiadnu  z požadovaných listín</w:t>
      </w:r>
      <w:r w:rsidR="00B136C5">
        <w:rPr>
          <w:rFonts w:ascii="Times New Roman" w:hAnsi="Times New Roman"/>
          <w:szCs w:val="24"/>
        </w:rPr>
        <w:t>,</w:t>
      </w:r>
      <w:r w:rsidR="00647AA7" w:rsidRPr="00B136C5">
        <w:rPr>
          <w:rFonts w:ascii="Times New Roman" w:hAnsi="Times New Roman"/>
          <w:szCs w:val="24"/>
        </w:rPr>
        <w:t xml:space="preserve"> ničím nepreukázal </w:t>
      </w:r>
      <w:r w:rsidR="00647AA7" w:rsidRPr="00B136C5">
        <w:rPr>
          <w:rFonts w:ascii="Times New Roman" w:eastAsiaTheme="minorHAnsi" w:hAnsi="Times New Roman"/>
          <w:color w:val="000000"/>
          <w:szCs w:val="24"/>
          <w:lang w:eastAsia="en-US"/>
        </w:rPr>
        <w:t>súlad žiadosti s podmienkami územného rozhodnutia a </w:t>
      </w:r>
      <w:proofErr w:type="spellStart"/>
      <w:r w:rsidR="00647AA7" w:rsidRPr="00B136C5">
        <w:rPr>
          <w:rFonts w:ascii="Times New Roman" w:eastAsiaTheme="minorHAnsi" w:hAnsi="Times New Roman"/>
          <w:color w:val="000000"/>
          <w:szCs w:val="24"/>
          <w:lang w:eastAsia="en-US"/>
        </w:rPr>
        <w:t>územoplánovacej</w:t>
      </w:r>
      <w:proofErr w:type="spellEnd"/>
      <w:r w:rsidR="00647AA7" w:rsidRPr="00B136C5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dokumentácie, platnej pre danú lokalitu. </w:t>
      </w:r>
    </w:p>
    <w:p w14:paraId="5EAD2C5A" w14:textId="77777777" w:rsidR="00647AA7" w:rsidRPr="00B136C5" w:rsidRDefault="00647AA7" w:rsidP="00E417A2">
      <w:pPr>
        <w:spacing w:line="276" w:lineRule="auto"/>
        <w:ind w:right="111"/>
        <w:jc w:val="both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784DD033" w14:textId="1EC489E0" w:rsidR="00937E7D" w:rsidRPr="00B136C5" w:rsidRDefault="00937E7D" w:rsidP="00E417A2">
      <w:pPr>
        <w:tabs>
          <w:tab w:val="left" w:pos="9214"/>
        </w:tabs>
        <w:spacing w:line="276" w:lineRule="auto"/>
        <w:ind w:right="1"/>
        <w:jc w:val="both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 xml:space="preserve">Stavebný úrad, na základe vlastného zistenia vyplývajúceho, zo štátneho stavebného dohľadu vykonaného  dňa 15. 01. 2021,  vo veci preverenia realizovania stavebných prác na stavbe na pozemku </w:t>
      </w:r>
      <w:proofErr w:type="spellStart"/>
      <w:r w:rsidRPr="00B136C5">
        <w:rPr>
          <w:rFonts w:ascii="Times New Roman" w:hAnsi="Times New Roman"/>
          <w:szCs w:val="24"/>
        </w:rPr>
        <w:t>parc</w:t>
      </w:r>
      <w:proofErr w:type="spellEnd"/>
      <w:r w:rsidRPr="00B136C5">
        <w:rPr>
          <w:rFonts w:ascii="Times New Roman" w:hAnsi="Times New Roman"/>
          <w:szCs w:val="24"/>
        </w:rPr>
        <w:t xml:space="preserve">. č.  290/ 571,  v katastrálnom území a obci Kvetoslavov, dospel k záveru, že  stavebník vykonáva stavebnú činnosť </w:t>
      </w:r>
      <w:r w:rsidR="00541035" w:rsidRPr="00B136C5">
        <w:rPr>
          <w:rFonts w:ascii="Times New Roman" w:hAnsi="Times New Roman"/>
          <w:szCs w:val="24"/>
        </w:rPr>
        <w:t>(spočívajúc</w:t>
      </w:r>
      <w:r w:rsidR="0003485A">
        <w:rPr>
          <w:rFonts w:ascii="Times New Roman" w:hAnsi="Times New Roman"/>
          <w:szCs w:val="24"/>
        </w:rPr>
        <w:t>u</w:t>
      </w:r>
      <w:r w:rsidR="00541035" w:rsidRPr="00B136C5">
        <w:rPr>
          <w:rFonts w:ascii="Times New Roman" w:hAnsi="Times New Roman"/>
          <w:szCs w:val="24"/>
        </w:rPr>
        <w:t xml:space="preserve"> okrem iného v realizácii základov stavby, vodorovnej izolácie, vymurovania nosných múrov ) </w:t>
      </w:r>
      <w:r w:rsidRPr="00B136C5">
        <w:rPr>
          <w:rFonts w:ascii="Times New Roman" w:hAnsi="Times New Roman"/>
          <w:szCs w:val="24"/>
        </w:rPr>
        <w:t xml:space="preserve">a to aj napriek  skutočnosti, že takúto činnosť </w:t>
      </w:r>
      <w:r w:rsidR="00541035" w:rsidRPr="00B136C5">
        <w:rPr>
          <w:rFonts w:ascii="Times New Roman" w:hAnsi="Times New Roman"/>
          <w:szCs w:val="24"/>
        </w:rPr>
        <w:t xml:space="preserve"> </w:t>
      </w:r>
      <w:r w:rsidRPr="00B136C5">
        <w:rPr>
          <w:rFonts w:ascii="Times New Roman" w:hAnsi="Times New Roman"/>
          <w:szCs w:val="24"/>
        </w:rPr>
        <w:t xml:space="preserve">( stavebné práce  ) nemá povolenú.  </w:t>
      </w:r>
    </w:p>
    <w:p w14:paraId="5C3921EC" w14:textId="77777777" w:rsidR="00937E7D" w:rsidRPr="00B136C5" w:rsidRDefault="00937E7D" w:rsidP="00E417A2">
      <w:pPr>
        <w:tabs>
          <w:tab w:val="left" w:pos="9214"/>
        </w:tabs>
        <w:spacing w:line="276" w:lineRule="auto"/>
        <w:ind w:right="1"/>
        <w:jc w:val="both"/>
        <w:rPr>
          <w:rFonts w:ascii="Times New Roman" w:hAnsi="Times New Roman"/>
          <w:szCs w:val="24"/>
        </w:rPr>
      </w:pPr>
    </w:p>
    <w:p w14:paraId="151DF7D5" w14:textId="7CCBC902" w:rsidR="00986961" w:rsidRPr="00B136C5" w:rsidRDefault="00986961" w:rsidP="000A3476">
      <w:pPr>
        <w:spacing w:line="276" w:lineRule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  <w:u w:val="single"/>
        </w:rPr>
        <w:t>V zmysle § 3 správneho poriadku</w:t>
      </w:r>
      <w:r w:rsidRPr="00B136C5">
        <w:rPr>
          <w:rFonts w:ascii="Times New Roman" w:hAnsi="Times New Roman"/>
          <w:szCs w:val="24"/>
        </w:rPr>
        <w:t xml:space="preserve"> správne orgány postupujú v konaní v súlade so zákonnými a inými právnymi predpismi. Sú povinné chrániť záujmy štátu a spoločnosti, práva a záujmy fyzických osôb a právnických osôb a dôsledne vyžadovať plnenie ich povinností. </w:t>
      </w:r>
    </w:p>
    <w:p w14:paraId="7F1DACF3" w14:textId="77777777" w:rsidR="000A3476" w:rsidRPr="00B136C5" w:rsidRDefault="000A3476" w:rsidP="00E417A2">
      <w:pPr>
        <w:pStyle w:val="Default"/>
        <w:spacing w:line="276" w:lineRule="auto"/>
        <w:jc w:val="both"/>
        <w:rPr>
          <w:u w:val="single"/>
        </w:rPr>
      </w:pPr>
    </w:p>
    <w:p w14:paraId="198D57A5" w14:textId="5D7201B8" w:rsidR="00986961" w:rsidRPr="00B136C5" w:rsidRDefault="00986961" w:rsidP="00E417A2">
      <w:pPr>
        <w:pStyle w:val="Default"/>
        <w:spacing w:line="276" w:lineRule="auto"/>
        <w:jc w:val="both"/>
      </w:pPr>
      <w:r w:rsidRPr="00B136C5">
        <w:rPr>
          <w:u w:val="single"/>
        </w:rPr>
        <w:lastRenderedPageBreak/>
        <w:t>V zmysle § 62 ods. 4 stavebného zákona</w:t>
      </w:r>
      <w:r w:rsidRPr="00B136C5">
        <w:t xml:space="preserve"> ak by sa uskutočnením alebo užívaním stavby mohli ohroziť verejné záujmy chránené týmto zákonom a osobitnými predpismi alebo neprimerane obmedziť či ohroziť práva a oprávnené záujmy účastníkov konania vo väčšom rozsahu, než sa počítalo v územnom rozhodnutí, stavebný úrad žiadosť o stavebné povolenie zamietne. </w:t>
      </w:r>
    </w:p>
    <w:p w14:paraId="5E680545" w14:textId="77777777" w:rsidR="00986961" w:rsidRPr="00B136C5" w:rsidRDefault="00986961" w:rsidP="00E417A2">
      <w:pPr>
        <w:pStyle w:val="Zkladntext"/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79F07F9" w14:textId="7ABAF164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b/>
          <w:sz w:val="24"/>
          <w:szCs w:val="24"/>
        </w:rPr>
        <w:t>Navrhovaná stavba je v zjavnom rozpore s územným plánom. Jej umiestnenie je navrhované v lokalite už upravenej územným plánom, pričom v</w:t>
      </w:r>
      <w:r w:rsidR="001D46A2" w:rsidRPr="00B136C5">
        <w:rPr>
          <w:rFonts w:ascii="Times New Roman" w:hAnsi="Times New Roman" w:cs="Times New Roman"/>
          <w:b/>
          <w:sz w:val="24"/>
          <w:szCs w:val="24"/>
        </w:rPr>
        <w:t xml:space="preserve"> lokalite </w:t>
      </w:r>
      <w:r w:rsidRPr="00B136C5">
        <w:rPr>
          <w:rFonts w:ascii="Times New Roman" w:hAnsi="Times New Roman" w:cs="Times New Roman"/>
          <w:b/>
          <w:sz w:val="24"/>
          <w:szCs w:val="24"/>
        </w:rPr>
        <w:t>bol územnoplánovacou dokumentáciou stanovený počet rodinných domov na maximálne 43.</w:t>
      </w:r>
      <w:r w:rsidRPr="00B13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BD5EC" w14:textId="77777777" w:rsidR="00017E9F" w:rsidRPr="00B136C5" w:rsidRDefault="00017E9F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E74D52C" w14:textId="369B52E9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>ÚPD obsahuje</w:t>
      </w:r>
      <w:r w:rsidR="001D46A2" w:rsidRPr="00B136C5">
        <w:rPr>
          <w:rFonts w:ascii="Times New Roman" w:hAnsi="Times New Roman" w:cs="Times New Roman"/>
          <w:sz w:val="24"/>
          <w:szCs w:val="24"/>
        </w:rPr>
        <w:t xml:space="preserve"> ( okrem iných )</w:t>
      </w:r>
      <w:r w:rsidR="00B13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2E58E" w14:textId="77777777" w:rsidR="001D46A2" w:rsidRPr="00B136C5" w:rsidRDefault="001D46A2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2CCD59FF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>a) tieto priestorové a kompozičné regulatívy:</w:t>
      </w:r>
    </w:p>
    <w:p w14:paraId="5D024435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>- min. výmera pozemkov pre individuálnu bytovú výstavbu je 600 m</w:t>
      </w:r>
      <w:r w:rsidRPr="00B136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36C5"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3AFF846A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>- max. zastavanosť pozemkov je 25 % z celkovej plochy pozemku,</w:t>
      </w:r>
    </w:p>
    <w:p w14:paraId="7787A435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>- max. spevnená plocha pozemkov 15 %,</w:t>
      </w:r>
    </w:p>
    <w:p w14:paraId="29B36CF5" w14:textId="16AB2780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 xml:space="preserve">- min. </w:t>
      </w:r>
      <w:r w:rsidR="00C47382" w:rsidRPr="00B136C5">
        <w:rPr>
          <w:rFonts w:ascii="Times New Roman" w:hAnsi="Times New Roman" w:cs="Times New Roman"/>
          <w:sz w:val="24"/>
          <w:szCs w:val="24"/>
        </w:rPr>
        <w:t>plocha zelene</w:t>
      </w:r>
      <w:r w:rsidRPr="00B136C5">
        <w:rPr>
          <w:rFonts w:ascii="Times New Roman" w:hAnsi="Times New Roman" w:cs="Times New Roman"/>
          <w:sz w:val="24"/>
          <w:szCs w:val="24"/>
        </w:rPr>
        <w:t xml:space="preserve"> pozemkov je 60 % z celkovej plochy pozemku,</w:t>
      </w:r>
    </w:p>
    <w:p w14:paraId="6367B577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CA9747E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>b)</w:t>
      </w:r>
      <w:r w:rsidRPr="00B1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6C5">
        <w:rPr>
          <w:rFonts w:ascii="Times New Roman" w:hAnsi="Times New Roman" w:cs="Times New Roman"/>
          <w:sz w:val="24"/>
          <w:szCs w:val="24"/>
        </w:rPr>
        <w:t>Určenie prípustných, obmedzujúcich alebo vylučujúcich podmienok pre využitie jednotlivých plôch:</w:t>
      </w:r>
    </w:p>
    <w:p w14:paraId="2BE6CC95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0433C8E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136C5">
        <w:rPr>
          <w:rFonts w:ascii="Times New Roman" w:hAnsi="Times New Roman" w:cs="Times New Roman"/>
          <w:b/>
          <w:sz w:val="24"/>
          <w:szCs w:val="24"/>
        </w:rPr>
        <w:t xml:space="preserve">U3 – zóna určená na bývanie ( obč. vybavenosť ), výstavba 43  rodinných domov. </w:t>
      </w:r>
    </w:p>
    <w:p w14:paraId="3E76F7EA" w14:textId="77777777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11AE29" w14:textId="106A1817" w:rsidR="002A0F9A" w:rsidRPr="00B136C5" w:rsidRDefault="00986961" w:rsidP="00E417A2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 xml:space="preserve">Pokiaľ by stavebný úrad vyhovel </w:t>
      </w:r>
      <w:r w:rsidR="002A0F9A" w:rsidRPr="00B136C5">
        <w:rPr>
          <w:rFonts w:ascii="Times New Roman" w:hAnsi="Times New Roman" w:cs="Times New Roman"/>
          <w:sz w:val="24"/>
          <w:szCs w:val="24"/>
        </w:rPr>
        <w:t xml:space="preserve">žiadosti </w:t>
      </w:r>
      <w:r w:rsidRPr="00B136C5">
        <w:rPr>
          <w:rFonts w:ascii="Times New Roman" w:hAnsi="Times New Roman" w:cs="Times New Roman"/>
          <w:sz w:val="24"/>
          <w:szCs w:val="24"/>
        </w:rPr>
        <w:t xml:space="preserve">stavebníka a vydal rozhodnutie </w:t>
      </w:r>
      <w:r w:rsidR="002A0F9A" w:rsidRPr="00B136C5">
        <w:rPr>
          <w:rFonts w:ascii="Times New Roman" w:hAnsi="Times New Roman" w:cs="Times New Roman"/>
          <w:sz w:val="24"/>
          <w:szCs w:val="24"/>
        </w:rPr>
        <w:t xml:space="preserve">- </w:t>
      </w:r>
      <w:r w:rsidRPr="00B136C5">
        <w:rPr>
          <w:rFonts w:ascii="Times New Roman" w:hAnsi="Times New Roman" w:cs="Times New Roman"/>
          <w:sz w:val="24"/>
          <w:szCs w:val="24"/>
        </w:rPr>
        <w:t>stavebné povolenie, porušil by tým ustanovenia stavebného zákona a to nezohľadnením a nerešpektovaním ÚPD</w:t>
      </w:r>
      <w:r w:rsidR="002A0F9A" w:rsidRPr="00B136C5">
        <w:rPr>
          <w:rFonts w:ascii="Times New Roman" w:hAnsi="Times New Roman" w:cs="Times New Roman"/>
          <w:sz w:val="24"/>
          <w:szCs w:val="24"/>
        </w:rPr>
        <w:t xml:space="preserve"> a   Rozhodnutia  OÚ v DS, odbor životného prostredia číslo Z98/02802 – 004/OÚP/</w:t>
      </w:r>
      <w:proofErr w:type="spellStart"/>
      <w:r w:rsidR="002A0F9A" w:rsidRPr="00B136C5">
        <w:rPr>
          <w:rFonts w:ascii="Times New Roman" w:hAnsi="Times New Roman" w:cs="Times New Roman"/>
          <w:sz w:val="24"/>
          <w:szCs w:val="24"/>
        </w:rPr>
        <w:t>Vh</w:t>
      </w:r>
      <w:proofErr w:type="spellEnd"/>
      <w:r w:rsidR="002A0F9A" w:rsidRPr="00B136C5">
        <w:rPr>
          <w:rFonts w:ascii="Times New Roman" w:hAnsi="Times New Roman" w:cs="Times New Roman"/>
          <w:sz w:val="24"/>
          <w:szCs w:val="24"/>
        </w:rPr>
        <w:t>, vydaného dňa 29. 10. 1998, právoplatné dňa 23. 11. 1998;</w:t>
      </w:r>
    </w:p>
    <w:p w14:paraId="42535926" w14:textId="77777777" w:rsidR="00986961" w:rsidRPr="00B136C5" w:rsidRDefault="00986961" w:rsidP="00E417A2">
      <w:pPr>
        <w:pStyle w:val="Zkladntext"/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128FE332" w14:textId="72B1DC64" w:rsidR="00986961" w:rsidRPr="00B136C5" w:rsidRDefault="00986961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136C5">
        <w:rPr>
          <w:rFonts w:ascii="Times New Roman" w:hAnsi="Times New Roman" w:cs="Times New Roman"/>
          <w:sz w:val="24"/>
          <w:szCs w:val="24"/>
        </w:rPr>
        <w:t xml:space="preserve">Pozemok par. č. 290/571 </w:t>
      </w:r>
      <w:r w:rsidR="005B2F0B" w:rsidRPr="00B136C5">
        <w:rPr>
          <w:rFonts w:ascii="Times New Roman" w:hAnsi="Times New Roman" w:cs="Times New Roman"/>
          <w:sz w:val="24"/>
          <w:szCs w:val="24"/>
        </w:rPr>
        <w:t xml:space="preserve">má síce </w:t>
      </w:r>
      <w:r w:rsidRPr="00B136C5">
        <w:rPr>
          <w:rFonts w:ascii="Times New Roman" w:hAnsi="Times New Roman" w:cs="Times New Roman"/>
          <w:sz w:val="24"/>
          <w:szCs w:val="24"/>
        </w:rPr>
        <w:t>výmeru nad 600 m</w:t>
      </w:r>
      <w:r w:rsidRPr="00B136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36C5">
        <w:rPr>
          <w:rFonts w:ascii="Times New Roman" w:hAnsi="Times New Roman" w:cs="Times New Roman"/>
          <w:sz w:val="24"/>
          <w:szCs w:val="24"/>
        </w:rPr>
        <w:t xml:space="preserve">, ale </w:t>
      </w:r>
      <w:r w:rsidR="005B2F0B" w:rsidRPr="00B136C5">
        <w:rPr>
          <w:rFonts w:ascii="Times New Roman" w:hAnsi="Times New Roman" w:cs="Times New Roman"/>
          <w:sz w:val="24"/>
          <w:szCs w:val="24"/>
        </w:rPr>
        <w:t xml:space="preserve">je to iba jeden zo stanovených regulatívov. Tento pozemok </w:t>
      </w:r>
      <w:r w:rsidRPr="00B136C5">
        <w:rPr>
          <w:rFonts w:ascii="Times New Roman" w:hAnsi="Times New Roman" w:cs="Times New Roman"/>
          <w:sz w:val="24"/>
          <w:szCs w:val="24"/>
        </w:rPr>
        <w:t xml:space="preserve">bol vytvorený oddelením </w:t>
      </w:r>
      <w:r w:rsidR="002A0F9A" w:rsidRPr="00B136C5">
        <w:rPr>
          <w:rFonts w:ascii="Times New Roman" w:hAnsi="Times New Roman" w:cs="Times New Roman"/>
          <w:sz w:val="24"/>
          <w:szCs w:val="24"/>
        </w:rPr>
        <w:t>z</w:t>
      </w:r>
      <w:r w:rsidRPr="00B136C5">
        <w:rPr>
          <w:rFonts w:ascii="Times New Roman" w:hAnsi="Times New Roman" w:cs="Times New Roman"/>
          <w:sz w:val="24"/>
          <w:szCs w:val="24"/>
        </w:rPr>
        <w:t xml:space="preserve"> pôvodného pozemku </w:t>
      </w:r>
      <w:proofErr w:type="spellStart"/>
      <w:r w:rsidRPr="00B136C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136C5">
        <w:rPr>
          <w:rFonts w:ascii="Times New Roman" w:hAnsi="Times New Roman" w:cs="Times New Roman"/>
          <w:sz w:val="24"/>
          <w:szCs w:val="24"/>
        </w:rPr>
        <w:t>. č. 290/ 25</w:t>
      </w:r>
      <w:r w:rsidR="002A0F9A" w:rsidRPr="00B136C5">
        <w:rPr>
          <w:rFonts w:ascii="Times New Roman" w:hAnsi="Times New Roman" w:cs="Times New Roman"/>
          <w:sz w:val="24"/>
          <w:szCs w:val="24"/>
        </w:rPr>
        <w:t>,</w:t>
      </w:r>
      <w:r w:rsidRPr="00B136C5">
        <w:rPr>
          <w:rFonts w:ascii="Times New Roman" w:hAnsi="Times New Roman" w:cs="Times New Roman"/>
          <w:sz w:val="24"/>
          <w:szCs w:val="24"/>
        </w:rPr>
        <w:t xml:space="preserve"> na ktorom stavebník už stavbu – rodinný dom s. č. 432 postavil</w:t>
      </w:r>
      <w:r w:rsidR="002A0F9A" w:rsidRPr="00B136C5">
        <w:rPr>
          <w:rFonts w:ascii="Times New Roman" w:hAnsi="Times New Roman" w:cs="Times New Roman"/>
          <w:sz w:val="24"/>
          <w:szCs w:val="24"/>
        </w:rPr>
        <w:t>.</w:t>
      </w:r>
      <w:r w:rsidRPr="00B136C5">
        <w:rPr>
          <w:rFonts w:ascii="Times New Roman" w:hAnsi="Times New Roman" w:cs="Times New Roman"/>
          <w:sz w:val="24"/>
          <w:szCs w:val="24"/>
        </w:rPr>
        <w:t xml:space="preserve">  </w:t>
      </w:r>
      <w:r w:rsidR="002A0F9A" w:rsidRPr="00B136C5">
        <w:rPr>
          <w:rFonts w:ascii="Times New Roman" w:hAnsi="Times New Roman" w:cs="Times New Roman"/>
          <w:sz w:val="24"/>
          <w:szCs w:val="24"/>
        </w:rPr>
        <w:t>Vy</w:t>
      </w:r>
      <w:r w:rsidR="005B2F0B" w:rsidRPr="00B136C5">
        <w:rPr>
          <w:rFonts w:ascii="Times New Roman" w:hAnsi="Times New Roman" w:cs="Times New Roman"/>
          <w:sz w:val="24"/>
          <w:szCs w:val="24"/>
        </w:rPr>
        <w:t>hovením žiadosti by došlo k navodeniu nesúladu nielen pri požadovanej – novej stavbe, ale aj pri už existujúcej stavbe</w:t>
      </w:r>
      <w:r w:rsidR="00C340F2" w:rsidRPr="00B136C5">
        <w:rPr>
          <w:rFonts w:ascii="Times New Roman" w:hAnsi="Times New Roman" w:cs="Times New Roman"/>
          <w:sz w:val="24"/>
          <w:szCs w:val="24"/>
        </w:rPr>
        <w:t xml:space="preserve">    </w:t>
      </w:r>
      <w:r w:rsidR="005B2F0B" w:rsidRPr="00B136C5">
        <w:rPr>
          <w:rFonts w:ascii="Times New Roman" w:hAnsi="Times New Roman" w:cs="Times New Roman"/>
          <w:sz w:val="24"/>
          <w:szCs w:val="24"/>
        </w:rPr>
        <w:t xml:space="preserve"> ( s. č. 432)</w:t>
      </w:r>
      <w:r w:rsidR="00F22809" w:rsidRPr="00B136C5">
        <w:rPr>
          <w:rFonts w:ascii="Times New Roman" w:hAnsi="Times New Roman" w:cs="Times New Roman"/>
          <w:sz w:val="24"/>
          <w:szCs w:val="24"/>
        </w:rPr>
        <w:t xml:space="preserve">, nakoľko by výmera pozemkov </w:t>
      </w:r>
      <w:proofErr w:type="spellStart"/>
      <w:r w:rsidR="00F22809" w:rsidRPr="00B136C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22809" w:rsidRPr="00B136C5">
        <w:rPr>
          <w:rFonts w:ascii="Times New Roman" w:hAnsi="Times New Roman" w:cs="Times New Roman"/>
          <w:sz w:val="24"/>
          <w:szCs w:val="24"/>
        </w:rPr>
        <w:t>. č. 290/ 564 a </w:t>
      </w:r>
      <w:proofErr w:type="spellStart"/>
      <w:r w:rsidR="00F22809" w:rsidRPr="00B136C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F22809" w:rsidRPr="00B136C5">
        <w:rPr>
          <w:rFonts w:ascii="Times New Roman" w:hAnsi="Times New Roman" w:cs="Times New Roman"/>
          <w:b/>
          <w:sz w:val="24"/>
          <w:szCs w:val="24"/>
        </w:rPr>
        <w:t>. č. 290/ 25 predstavovala iba 347 m</w:t>
      </w:r>
      <w:r w:rsidR="00F22809" w:rsidRPr="00B136C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B2F0B" w:rsidRPr="00B136C5">
        <w:rPr>
          <w:rFonts w:ascii="Times New Roman" w:hAnsi="Times New Roman" w:cs="Times New Roman"/>
          <w:b/>
          <w:sz w:val="24"/>
          <w:szCs w:val="24"/>
        </w:rPr>
        <w:t>.</w:t>
      </w:r>
      <w:r w:rsidR="00BF6AE8" w:rsidRPr="00B136C5">
        <w:rPr>
          <w:rFonts w:ascii="Times New Roman" w:hAnsi="Times New Roman" w:cs="Times New Roman"/>
          <w:sz w:val="24"/>
          <w:szCs w:val="24"/>
        </w:rPr>
        <w:t xml:space="preserve"> </w:t>
      </w:r>
      <w:r w:rsidR="00BF6AE8" w:rsidRPr="00B136C5">
        <w:rPr>
          <w:rFonts w:ascii="Times New Roman" w:hAnsi="Times New Roman" w:cs="Times New Roman"/>
          <w:b/>
          <w:sz w:val="24"/>
          <w:szCs w:val="24"/>
        </w:rPr>
        <w:t>Okrem iného by došlo prekročeniu stanovenej 25 %  zastavanosti pozemku, a to až na 5</w:t>
      </w:r>
      <w:r w:rsidR="001D46A2" w:rsidRPr="00B136C5">
        <w:rPr>
          <w:rFonts w:ascii="Times New Roman" w:hAnsi="Times New Roman" w:cs="Times New Roman"/>
          <w:b/>
          <w:sz w:val="24"/>
          <w:szCs w:val="24"/>
        </w:rPr>
        <w:t>2,86</w:t>
      </w:r>
      <w:r w:rsidR="00BF6AE8" w:rsidRPr="00B136C5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="00BF6AE8" w:rsidRPr="00B136C5">
        <w:rPr>
          <w:rFonts w:ascii="Times New Roman" w:hAnsi="Times New Roman" w:cs="Times New Roman"/>
          <w:sz w:val="24"/>
          <w:szCs w:val="24"/>
        </w:rPr>
        <w:t xml:space="preserve"> </w:t>
      </w:r>
      <w:r w:rsidR="005B2F0B" w:rsidRPr="00B136C5">
        <w:rPr>
          <w:rFonts w:ascii="Times New Roman" w:hAnsi="Times New Roman" w:cs="Times New Roman"/>
          <w:sz w:val="24"/>
          <w:szCs w:val="24"/>
        </w:rPr>
        <w:t xml:space="preserve">   </w:t>
      </w:r>
      <w:r w:rsidRPr="00B13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C5FF" w14:textId="77777777" w:rsidR="00E20D52" w:rsidRPr="00B136C5" w:rsidRDefault="00E20D52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7932A6FE" w14:textId="370B746C" w:rsidR="00AE0701" w:rsidRPr="00B136C5" w:rsidRDefault="00A76211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bCs/>
          <w:szCs w:val="24"/>
        </w:rPr>
        <w:t xml:space="preserve">Tým, že stavebník začal uskutočňovať stavbu predtým, ako </w:t>
      </w:r>
      <w:r w:rsidR="00CF266B">
        <w:rPr>
          <w:rFonts w:ascii="Times New Roman" w:hAnsi="Times New Roman"/>
          <w:bCs/>
          <w:szCs w:val="24"/>
        </w:rPr>
        <w:t xml:space="preserve">bolo vydané </w:t>
      </w:r>
      <w:r w:rsidRPr="00B136C5">
        <w:rPr>
          <w:rFonts w:ascii="Times New Roman" w:hAnsi="Times New Roman"/>
          <w:bCs/>
          <w:szCs w:val="24"/>
        </w:rPr>
        <w:t>stavebné povolenie</w:t>
      </w:r>
      <w:r w:rsidR="00CF266B">
        <w:rPr>
          <w:rFonts w:ascii="Times New Roman" w:hAnsi="Times New Roman"/>
          <w:bCs/>
          <w:szCs w:val="24"/>
        </w:rPr>
        <w:t>,</w:t>
      </w:r>
      <w:r w:rsidR="001728FE" w:rsidRPr="00B136C5">
        <w:rPr>
          <w:rFonts w:ascii="Times New Roman" w:hAnsi="Times New Roman"/>
          <w:bCs/>
          <w:szCs w:val="24"/>
        </w:rPr>
        <w:t xml:space="preserve">  stavebnému úradu </w:t>
      </w:r>
      <w:r w:rsidR="00CF266B" w:rsidRPr="00B136C5">
        <w:rPr>
          <w:rFonts w:ascii="Times New Roman" w:hAnsi="Times New Roman"/>
          <w:bCs/>
          <w:szCs w:val="24"/>
        </w:rPr>
        <w:t xml:space="preserve">vznikla </w:t>
      </w:r>
      <w:r w:rsidR="001728FE" w:rsidRPr="00B136C5">
        <w:rPr>
          <w:rFonts w:ascii="Times New Roman" w:hAnsi="Times New Roman"/>
          <w:bCs/>
          <w:szCs w:val="24"/>
        </w:rPr>
        <w:t xml:space="preserve">povinnosť </w:t>
      </w:r>
      <w:r w:rsidR="00AE0701" w:rsidRPr="00B136C5">
        <w:rPr>
          <w:rFonts w:ascii="Times New Roman" w:hAnsi="Times New Roman"/>
          <w:bCs/>
          <w:szCs w:val="24"/>
        </w:rPr>
        <w:t>postupovať v súlade s </w:t>
      </w:r>
      <w:r w:rsidR="001728FE" w:rsidRPr="00B136C5">
        <w:rPr>
          <w:rFonts w:ascii="Times New Roman" w:hAnsi="Times New Roman"/>
          <w:bCs/>
          <w:szCs w:val="24"/>
        </w:rPr>
        <w:t>ustanoven</w:t>
      </w:r>
      <w:r w:rsidR="00AE0701" w:rsidRPr="00B136C5">
        <w:rPr>
          <w:rFonts w:ascii="Times New Roman" w:hAnsi="Times New Roman"/>
          <w:bCs/>
          <w:szCs w:val="24"/>
        </w:rPr>
        <w:t xml:space="preserve">ím </w:t>
      </w:r>
      <w:r w:rsidR="00150DE9" w:rsidRPr="00B136C5">
        <w:rPr>
          <w:rFonts w:ascii="Times New Roman" w:hAnsi="Times New Roman"/>
          <w:bCs/>
          <w:szCs w:val="24"/>
        </w:rPr>
        <w:t xml:space="preserve">  </w:t>
      </w:r>
      <w:r w:rsidR="001728FE" w:rsidRPr="00B136C5">
        <w:rPr>
          <w:rFonts w:ascii="Times New Roman" w:hAnsi="Times New Roman"/>
          <w:bCs/>
          <w:szCs w:val="24"/>
        </w:rPr>
        <w:t>§ 60 ods. 2 písm. f  stavebného zákona.</w:t>
      </w:r>
      <w:r w:rsidR="00AE0701" w:rsidRPr="00B136C5">
        <w:rPr>
          <w:rFonts w:ascii="Times New Roman" w:hAnsi="Times New Roman"/>
          <w:bCs/>
          <w:szCs w:val="24"/>
        </w:rPr>
        <w:t xml:space="preserve"> </w:t>
      </w:r>
      <w:r w:rsidR="000A3476" w:rsidRPr="00B136C5">
        <w:rPr>
          <w:rFonts w:ascii="Times New Roman" w:hAnsi="Times New Roman"/>
          <w:bCs/>
          <w:szCs w:val="24"/>
        </w:rPr>
        <w:t>Vykonal tak v konaní S 2020/ 829.</w:t>
      </w:r>
    </w:p>
    <w:p w14:paraId="1947E941" w14:textId="77777777" w:rsidR="00C10D46" w:rsidRPr="00B136C5" w:rsidRDefault="00C10D46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0FAF3637" w14:textId="4DAEA997" w:rsidR="00C10D46" w:rsidRPr="00B136C5" w:rsidRDefault="00AE0701" w:rsidP="00C10D46">
      <w:pPr>
        <w:pStyle w:val="Default"/>
        <w:spacing w:line="276" w:lineRule="auto"/>
        <w:jc w:val="both"/>
      </w:pPr>
      <w:r w:rsidRPr="00B136C5">
        <w:rPr>
          <w:bCs/>
        </w:rPr>
        <w:t>Je povinnosťou  stavebného úradu za</w:t>
      </w:r>
      <w:r w:rsidR="00C10D46" w:rsidRPr="00B136C5">
        <w:rPr>
          <w:bCs/>
        </w:rPr>
        <w:t xml:space="preserve">mietnuť žiadosť o vydanie dodatočného stavebného povolenia, ak </w:t>
      </w:r>
      <w:r w:rsidR="00C10D46" w:rsidRPr="00B136C5">
        <w:t xml:space="preserve">by sa uskutočnením alebo užívaním stavby mohli ohroziť verejné záujmy chránené týmto zákonom a osobitnými predpismi alebo neprimerane obmedziť či ohroziť práva a oprávnené záujmy účastníkov konania vo väčšom rozsahu, než sa počítalo v územnom rozhodnutí, stavebný úrad žiadosť o stavebné povolenie zamietne. </w:t>
      </w:r>
    </w:p>
    <w:p w14:paraId="76CC328F" w14:textId="6E1DFE3C" w:rsidR="00C10D46" w:rsidRPr="00B136C5" w:rsidRDefault="00C10D46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1446C6EF" w14:textId="666444F8" w:rsidR="004C5EF0" w:rsidRPr="00B136C5" w:rsidRDefault="004C5EF0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bCs/>
          <w:szCs w:val="24"/>
        </w:rPr>
        <w:lastRenderedPageBreak/>
        <w:t>S </w:t>
      </w:r>
      <w:r w:rsidR="00FE4483" w:rsidRPr="00B136C5">
        <w:rPr>
          <w:rFonts w:ascii="Times New Roman" w:hAnsi="Times New Roman"/>
          <w:bCs/>
          <w:szCs w:val="24"/>
        </w:rPr>
        <w:t>podmienka</w:t>
      </w:r>
      <w:r w:rsidRPr="00B136C5">
        <w:rPr>
          <w:rFonts w:ascii="Times New Roman" w:hAnsi="Times New Roman"/>
          <w:bCs/>
          <w:szCs w:val="24"/>
        </w:rPr>
        <w:t xml:space="preserve">mi a regulatívmi  </w:t>
      </w:r>
      <w:r w:rsidR="00FE4483" w:rsidRPr="00B136C5">
        <w:rPr>
          <w:rFonts w:ascii="Times New Roman" w:hAnsi="Times New Roman"/>
          <w:bCs/>
          <w:szCs w:val="24"/>
        </w:rPr>
        <w:t>stanovený</w:t>
      </w:r>
      <w:r w:rsidRPr="00B136C5">
        <w:rPr>
          <w:rFonts w:ascii="Times New Roman" w:hAnsi="Times New Roman"/>
          <w:bCs/>
          <w:szCs w:val="24"/>
        </w:rPr>
        <w:t xml:space="preserve">mi územným plánom zóny a </w:t>
      </w:r>
      <w:r w:rsidR="00FE4483" w:rsidRPr="00B136C5">
        <w:rPr>
          <w:rFonts w:ascii="Times New Roman" w:hAnsi="Times New Roman"/>
          <w:bCs/>
          <w:szCs w:val="24"/>
        </w:rPr>
        <w:t xml:space="preserve">územným rozhodnutím </w:t>
      </w:r>
      <w:r w:rsidRPr="00B136C5">
        <w:rPr>
          <w:rFonts w:ascii="Times New Roman" w:hAnsi="Times New Roman"/>
          <w:bCs/>
          <w:szCs w:val="24"/>
        </w:rPr>
        <w:t>boli stavebník i projektant navrhovanej stavby oboznámení už v roku 2017, keď</w:t>
      </w:r>
      <w:r w:rsidR="00017E9F" w:rsidRPr="00B136C5">
        <w:rPr>
          <w:rFonts w:ascii="Times New Roman" w:hAnsi="Times New Roman"/>
          <w:bCs/>
          <w:szCs w:val="24"/>
        </w:rPr>
        <w:t xml:space="preserve"> </w:t>
      </w:r>
      <w:r w:rsidR="00C83979" w:rsidRPr="00B136C5">
        <w:rPr>
          <w:rFonts w:ascii="Times New Roman" w:hAnsi="Times New Roman"/>
          <w:bCs/>
          <w:szCs w:val="24"/>
        </w:rPr>
        <w:t xml:space="preserve">terajší projektant Ing. Marek </w:t>
      </w:r>
      <w:proofErr w:type="spellStart"/>
      <w:r w:rsidR="00C83979" w:rsidRPr="00B136C5">
        <w:rPr>
          <w:rFonts w:ascii="Times New Roman" w:hAnsi="Times New Roman"/>
          <w:bCs/>
          <w:szCs w:val="24"/>
        </w:rPr>
        <w:t>Majcher</w:t>
      </w:r>
      <w:proofErr w:type="spellEnd"/>
      <w:r w:rsidR="00C83979" w:rsidRPr="00B136C5">
        <w:rPr>
          <w:rFonts w:ascii="Times New Roman" w:hAnsi="Times New Roman"/>
          <w:bCs/>
          <w:szCs w:val="24"/>
        </w:rPr>
        <w:t>, Záhorácka 4/56, Malacky</w:t>
      </w:r>
      <w:r w:rsidR="00077FC4" w:rsidRPr="00B136C5">
        <w:rPr>
          <w:rFonts w:ascii="Times New Roman" w:hAnsi="Times New Roman"/>
          <w:bCs/>
          <w:szCs w:val="24"/>
        </w:rPr>
        <w:t>,</w:t>
      </w:r>
      <w:r w:rsidR="00C83979" w:rsidRPr="00B136C5">
        <w:rPr>
          <w:rFonts w:ascii="Times New Roman" w:hAnsi="Times New Roman"/>
          <w:bCs/>
          <w:szCs w:val="24"/>
        </w:rPr>
        <w:t xml:space="preserve"> vtedy v právnom postavení stavebníka požiadal o vydanie stavebného povol</w:t>
      </w:r>
      <w:r w:rsidR="00017E9F" w:rsidRPr="00B136C5">
        <w:rPr>
          <w:rFonts w:ascii="Times New Roman" w:hAnsi="Times New Roman"/>
          <w:bCs/>
          <w:szCs w:val="24"/>
        </w:rPr>
        <w:t>enia na výstavbu rodinného domu</w:t>
      </w:r>
      <w:r w:rsidR="00C83979" w:rsidRPr="00B136C5">
        <w:rPr>
          <w:rFonts w:ascii="Times New Roman" w:hAnsi="Times New Roman"/>
          <w:bCs/>
          <w:szCs w:val="24"/>
        </w:rPr>
        <w:t xml:space="preserve">.  Žiadosť doručenú dňa 04. 10. 2017 stavebný  úrad eviduje pod č. 1302/ 2017. Terajší stavebník bol vtedy v právnom postavení prenajímateľa novovytvoreného pozemku, </w:t>
      </w:r>
      <w:proofErr w:type="spellStart"/>
      <w:r w:rsidR="00C83979" w:rsidRPr="00B136C5">
        <w:rPr>
          <w:rFonts w:ascii="Times New Roman" w:hAnsi="Times New Roman"/>
          <w:bCs/>
          <w:szCs w:val="24"/>
        </w:rPr>
        <w:t>parc</w:t>
      </w:r>
      <w:proofErr w:type="spellEnd"/>
      <w:r w:rsidR="00C83979" w:rsidRPr="00B136C5">
        <w:rPr>
          <w:rFonts w:ascii="Times New Roman" w:hAnsi="Times New Roman"/>
          <w:bCs/>
          <w:szCs w:val="24"/>
        </w:rPr>
        <w:t>. č. 290/ 539,</w:t>
      </w:r>
      <w:r w:rsidR="00077FC4" w:rsidRPr="00B136C5">
        <w:rPr>
          <w:rFonts w:ascii="Times New Roman" w:hAnsi="Times New Roman"/>
          <w:bCs/>
          <w:szCs w:val="24"/>
        </w:rPr>
        <w:t xml:space="preserve"> na ktorom mala byť stavba umiestnená.  </w:t>
      </w:r>
      <w:r w:rsidR="00C83979" w:rsidRPr="00B136C5">
        <w:rPr>
          <w:rFonts w:ascii="Times New Roman" w:hAnsi="Times New Roman"/>
          <w:bCs/>
          <w:szCs w:val="24"/>
        </w:rPr>
        <w:t xml:space="preserve">  </w:t>
      </w:r>
    </w:p>
    <w:p w14:paraId="7B85F656" w14:textId="1CD512B7" w:rsidR="001728FE" w:rsidRPr="00B136C5" w:rsidRDefault="001728FE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bCs/>
          <w:szCs w:val="24"/>
        </w:rPr>
        <w:t xml:space="preserve"> </w:t>
      </w:r>
      <w:r w:rsidR="00A76211" w:rsidRPr="00B136C5">
        <w:rPr>
          <w:rFonts w:ascii="Times New Roman" w:hAnsi="Times New Roman"/>
          <w:bCs/>
          <w:szCs w:val="24"/>
        </w:rPr>
        <w:t xml:space="preserve"> </w:t>
      </w:r>
      <w:r w:rsidR="00C65721" w:rsidRPr="00B136C5">
        <w:rPr>
          <w:rFonts w:ascii="Times New Roman" w:hAnsi="Times New Roman"/>
          <w:bCs/>
          <w:szCs w:val="24"/>
        </w:rPr>
        <w:t xml:space="preserve"> </w:t>
      </w:r>
    </w:p>
    <w:p w14:paraId="60522A66" w14:textId="31963AF3" w:rsidR="00541035" w:rsidRPr="00B136C5" w:rsidRDefault="00541035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bCs/>
          <w:szCs w:val="24"/>
        </w:rPr>
        <w:t>Územnoplánovacia dokumentácia obce</w:t>
      </w:r>
      <w:r w:rsidR="00077FC4" w:rsidRPr="00B136C5">
        <w:rPr>
          <w:rFonts w:ascii="Times New Roman" w:hAnsi="Times New Roman"/>
          <w:bCs/>
          <w:szCs w:val="24"/>
        </w:rPr>
        <w:t xml:space="preserve">, územné rozhodnutie </w:t>
      </w:r>
      <w:r w:rsidRPr="00B136C5">
        <w:rPr>
          <w:rFonts w:ascii="Times New Roman" w:hAnsi="Times New Roman"/>
          <w:bCs/>
          <w:szCs w:val="24"/>
        </w:rPr>
        <w:t>stanovuj</w:t>
      </w:r>
      <w:r w:rsidR="00077FC4" w:rsidRPr="00B136C5">
        <w:rPr>
          <w:rFonts w:ascii="Times New Roman" w:hAnsi="Times New Roman"/>
          <w:bCs/>
          <w:szCs w:val="24"/>
        </w:rPr>
        <w:t>ú</w:t>
      </w:r>
      <w:r w:rsidRPr="00B136C5">
        <w:rPr>
          <w:rFonts w:ascii="Times New Roman" w:hAnsi="Times New Roman"/>
          <w:bCs/>
          <w:szCs w:val="24"/>
        </w:rPr>
        <w:t xml:space="preserve"> hlavné zásady a regulatívy priestorového usporiadania a funkčného využitia </w:t>
      </w:r>
      <w:r w:rsidR="00077FC4" w:rsidRPr="00B136C5">
        <w:rPr>
          <w:rFonts w:ascii="Times New Roman" w:hAnsi="Times New Roman"/>
          <w:bCs/>
          <w:szCs w:val="24"/>
        </w:rPr>
        <w:t xml:space="preserve">predmetnej časti </w:t>
      </w:r>
      <w:r w:rsidRPr="00B136C5">
        <w:rPr>
          <w:rFonts w:ascii="Times New Roman" w:hAnsi="Times New Roman"/>
          <w:bCs/>
          <w:szCs w:val="24"/>
        </w:rPr>
        <w:t xml:space="preserve">územia obce v nadväznosti na okolité územie.  </w:t>
      </w:r>
    </w:p>
    <w:p w14:paraId="2B2B90D9" w14:textId="77777777" w:rsidR="00A179E5" w:rsidRPr="00B136C5" w:rsidRDefault="00A179E5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4955828E" w14:textId="7B64A9E4" w:rsidR="00541035" w:rsidRPr="00B136C5" w:rsidRDefault="00541035" w:rsidP="00E417A2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B136C5">
        <w:rPr>
          <w:rFonts w:ascii="Times New Roman" w:hAnsi="Times New Roman"/>
          <w:szCs w:val="24"/>
        </w:rPr>
        <w:t xml:space="preserve">Umiestnenie stavby </w:t>
      </w:r>
      <w:r w:rsidR="00077FC4" w:rsidRPr="00B136C5">
        <w:rPr>
          <w:rFonts w:ascii="Times New Roman" w:hAnsi="Times New Roman"/>
          <w:szCs w:val="24"/>
        </w:rPr>
        <w:t xml:space="preserve">rodinného domu </w:t>
      </w:r>
      <w:r w:rsidRPr="00B136C5">
        <w:rPr>
          <w:rFonts w:ascii="Times New Roman" w:hAnsi="Times New Roman"/>
          <w:szCs w:val="24"/>
        </w:rPr>
        <w:t xml:space="preserve"> na parcele č. </w:t>
      </w:r>
      <w:r w:rsidR="005C5A1F" w:rsidRPr="00B136C5">
        <w:rPr>
          <w:rFonts w:ascii="Times New Roman" w:hAnsi="Times New Roman"/>
          <w:szCs w:val="24"/>
        </w:rPr>
        <w:t xml:space="preserve">290/ 571 </w:t>
      </w:r>
      <w:r w:rsidRPr="00B136C5">
        <w:rPr>
          <w:rFonts w:ascii="Times New Roman" w:hAnsi="Times New Roman"/>
          <w:szCs w:val="24"/>
        </w:rPr>
        <w:t xml:space="preserve">v kat. </w:t>
      </w:r>
      <w:proofErr w:type="spellStart"/>
      <w:r w:rsidRPr="00B136C5">
        <w:rPr>
          <w:rFonts w:ascii="Times New Roman" w:hAnsi="Times New Roman"/>
          <w:szCs w:val="24"/>
        </w:rPr>
        <w:t>úz</w:t>
      </w:r>
      <w:proofErr w:type="spellEnd"/>
      <w:r w:rsidRPr="00B136C5">
        <w:rPr>
          <w:rFonts w:ascii="Times New Roman" w:hAnsi="Times New Roman"/>
          <w:szCs w:val="24"/>
        </w:rPr>
        <w:t xml:space="preserve">. Kvetoslavov </w:t>
      </w:r>
      <w:r w:rsidR="00A179E5" w:rsidRPr="00B136C5">
        <w:rPr>
          <w:rFonts w:ascii="Times New Roman" w:hAnsi="Times New Roman"/>
          <w:szCs w:val="24"/>
        </w:rPr>
        <w:t xml:space="preserve">nie </w:t>
      </w:r>
      <w:r w:rsidRPr="00B136C5">
        <w:rPr>
          <w:rFonts w:ascii="Times New Roman" w:hAnsi="Times New Roman"/>
          <w:szCs w:val="24"/>
        </w:rPr>
        <w:t xml:space="preserve">je </w:t>
      </w:r>
      <w:r w:rsidR="005C5A1F" w:rsidRPr="00B136C5">
        <w:rPr>
          <w:rFonts w:ascii="Times New Roman" w:hAnsi="Times New Roman"/>
          <w:szCs w:val="24"/>
        </w:rPr>
        <w:t xml:space="preserve"> v súlade </w:t>
      </w:r>
      <w:r w:rsidRPr="00B136C5">
        <w:rPr>
          <w:rFonts w:ascii="Times New Roman" w:hAnsi="Times New Roman"/>
          <w:szCs w:val="24"/>
        </w:rPr>
        <w:t>s územnoplánovacou dokumentáciou obce Kvetoslavov</w:t>
      </w:r>
      <w:r w:rsidR="005C5A1F" w:rsidRPr="00B136C5">
        <w:rPr>
          <w:rFonts w:ascii="Times New Roman" w:hAnsi="Times New Roman"/>
          <w:szCs w:val="24"/>
        </w:rPr>
        <w:t xml:space="preserve"> pre dané územie a územným rozhodnutím</w:t>
      </w:r>
      <w:r w:rsidR="00A179E5" w:rsidRPr="00B136C5">
        <w:rPr>
          <w:rFonts w:ascii="Times New Roman" w:hAnsi="Times New Roman"/>
          <w:szCs w:val="24"/>
        </w:rPr>
        <w:t xml:space="preserve"> a stavebník začal </w:t>
      </w:r>
      <w:r w:rsidR="00B842AF" w:rsidRPr="00B136C5">
        <w:rPr>
          <w:rFonts w:ascii="Times New Roman" w:hAnsi="Times New Roman"/>
          <w:szCs w:val="24"/>
        </w:rPr>
        <w:t>uskutočňovať stavbu predtým, ako stavebné povo</w:t>
      </w:r>
      <w:r w:rsidR="00017E9F" w:rsidRPr="00B136C5">
        <w:rPr>
          <w:rFonts w:ascii="Times New Roman" w:hAnsi="Times New Roman"/>
          <w:szCs w:val="24"/>
        </w:rPr>
        <w:t xml:space="preserve">lenie </w:t>
      </w:r>
      <w:r w:rsidR="00B842AF" w:rsidRPr="00B136C5">
        <w:rPr>
          <w:rFonts w:ascii="Times New Roman" w:hAnsi="Times New Roman"/>
          <w:szCs w:val="24"/>
        </w:rPr>
        <w:t>bolo vydané</w:t>
      </w:r>
      <w:r w:rsidRPr="00B136C5">
        <w:rPr>
          <w:rFonts w:ascii="Times New Roman" w:hAnsi="Times New Roman"/>
          <w:szCs w:val="24"/>
        </w:rPr>
        <w:t>.</w:t>
      </w:r>
    </w:p>
    <w:p w14:paraId="4240281F" w14:textId="77777777" w:rsidR="00541035" w:rsidRPr="00B136C5" w:rsidRDefault="00541035" w:rsidP="00E417A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9F39CDE" w14:textId="10FCDEA4" w:rsidR="00541035" w:rsidRPr="00B136C5" w:rsidRDefault="00541035" w:rsidP="00E417A2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bCs/>
          <w:szCs w:val="24"/>
        </w:rPr>
        <w:t>Na základe vyššie uvedeného stavebný úrad rozhodol tak, ako je uvedené vo výrokovej časti tohto rozhodnutia.</w:t>
      </w:r>
    </w:p>
    <w:p w14:paraId="7AA08090" w14:textId="77777777" w:rsidR="00E417A2" w:rsidRPr="00B136C5" w:rsidRDefault="00E417A2" w:rsidP="00E417A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8B64D0D" w14:textId="7520738C" w:rsidR="00D219E7" w:rsidRPr="00B136C5" w:rsidRDefault="00970FDF" w:rsidP="00E417A2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  <w:r w:rsidRPr="00B136C5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>Poučenie</w:t>
      </w:r>
      <w:r w:rsidR="00986961" w:rsidRPr="00B136C5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: </w:t>
      </w:r>
    </w:p>
    <w:p w14:paraId="1B27D3A3" w14:textId="77777777" w:rsidR="00B842AF" w:rsidRPr="00B136C5" w:rsidRDefault="00B842AF" w:rsidP="00E417A2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4425978" w14:textId="47E9B6B3" w:rsidR="00970FDF" w:rsidRPr="00B136C5" w:rsidRDefault="00970FDF" w:rsidP="00E417A2">
      <w:pPr>
        <w:spacing w:line="276" w:lineRule="auto"/>
        <w:jc w:val="both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Podľa § 5</w:t>
      </w:r>
      <w:r w:rsidR="00EB2434" w:rsidRPr="00B136C5">
        <w:rPr>
          <w:rFonts w:ascii="Times New Roman" w:hAnsi="Times New Roman"/>
          <w:szCs w:val="24"/>
        </w:rPr>
        <w:t>3 a </w:t>
      </w:r>
      <w:proofErr w:type="spellStart"/>
      <w:r w:rsidR="00EB2434" w:rsidRPr="00B136C5">
        <w:rPr>
          <w:rFonts w:ascii="Times New Roman" w:hAnsi="Times New Roman"/>
          <w:szCs w:val="24"/>
        </w:rPr>
        <w:t>nasl</w:t>
      </w:r>
      <w:proofErr w:type="spellEnd"/>
      <w:r w:rsidR="00EB2434" w:rsidRPr="00B136C5">
        <w:rPr>
          <w:rFonts w:ascii="Times New Roman" w:hAnsi="Times New Roman"/>
          <w:szCs w:val="24"/>
        </w:rPr>
        <w:t xml:space="preserve">. </w:t>
      </w:r>
      <w:r w:rsidRPr="00B136C5">
        <w:rPr>
          <w:rFonts w:ascii="Times New Roman" w:hAnsi="Times New Roman"/>
          <w:szCs w:val="24"/>
        </w:rPr>
        <w:t xml:space="preserve"> zákona č. 71/1967 Zb. o správnom konaní  v znení neskorších predpisov  proti tomuto </w:t>
      </w:r>
      <w:r w:rsidRPr="00B136C5">
        <w:rPr>
          <w:rFonts w:ascii="Times New Roman" w:hAnsi="Times New Roman"/>
          <w:b/>
          <w:szCs w:val="24"/>
        </w:rPr>
        <w:t xml:space="preserve"> </w:t>
      </w:r>
      <w:r w:rsidRPr="00B136C5">
        <w:rPr>
          <w:rFonts w:ascii="Times New Roman" w:hAnsi="Times New Roman"/>
          <w:szCs w:val="24"/>
        </w:rPr>
        <w:t>rozhodnutiu  možno podať odvolanie v lehote 15 dní</w:t>
      </w:r>
      <w:r w:rsidR="00EB2434" w:rsidRPr="00B136C5">
        <w:rPr>
          <w:rFonts w:ascii="Times New Roman" w:hAnsi="Times New Roman"/>
          <w:szCs w:val="24"/>
        </w:rPr>
        <w:t>,</w:t>
      </w:r>
      <w:r w:rsidRPr="00B136C5">
        <w:rPr>
          <w:rFonts w:ascii="Times New Roman" w:hAnsi="Times New Roman"/>
          <w:szCs w:val="24"/>
        </w:rPr>
        <w:t xml:space="preserve"> odo dňa oznámenia rozhodnutia na Okresný úrad v Trnave,  Odbor výstavby a bytovej politiky, Kollárova ul. č. 8, 917 01 Trnava  prostredníctvom Obce Kvetoslavov.    </w:t>
      </w:r>
    </w:p>
    <w:p w14:paraId="64B6D9DE" w14:textId="0CB69A19" w:rsidR="00986961" w:rsidRPr="00B136C5" w:rsidRDefault="00986961" w:rsidP="00E417A2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2DCDD4E4" w14:textId="51C3E4F0" w:rsidR="00E20D52" w:rsidRPr="00B136C5" w:rsidRDefault="004A3D49" w:rsidP="00E417A2">
      <w:pPr>
        <w:spacing w:line="276" w:lineRule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</w:p>
    <w:p w14:paraId="4C2B134E" w14:textId="77777777" w:rsidR="004A3D49" w:rsidRPr="00B136C5" w:rsidRDefault="004A3D49" w:rsidP="00E417A2">
      <w:pPr>
        <w:spacing w:line="276" w:lineRule="auto"/>
        <w:rPr>
          <w:rFonts w:ascii="Times New Roman" w:hAnsi="Times New Roman"/>
          <w:b/>
          <w:szCs w:val="24"/>
        </w:rPr>
      </w:pP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="00BB118F" w:rsidRPr="00B136C5">
        <w:rPr>
          <w:rFonts w:ascii="Times New Roman" w:hAnsi="Times New Roman"/>
          <w:szCs w:val="24"/>
        </w:rPr>
        <w:t xml:space="preserve">       </w:t>
      </w:r>
      <w:r w:rsidRPr="00B136C5">
        <w:rPr>
          <w:rFonts w:ascii="Times New Roman" w:hAnsi="Times New Roman"/>
          <w:b/>
          <w:szCs w:val="24"/>
        </w:rPr>
        <w:t>Zoltán Sojka</w:t>
      </w:r>
    </w:p>
    <w:p w14:paraId="2B907E5D" w14:textId="77777777" w:rsidR="004A3D49" w:rsidRPr="00B136C5" w:rsidRDefault="004A3D49" w:rsidP="00E417A2">
      <w:pPr>
        <w:spacing w:line="276" w:lineRule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Pr="00B136C5">
        <w:rPr>
          <w:rFonts w:ascii="Times New Roman" w:hAnsi="Times New Roman"/>
          <w:szCs w:val="24"/>
        </w:rPr>
        <w:tab/>
      </w:r>
      <w:r w:rsidR="00785230" w:rsidRPr="00B136C5">
        <w:rPr>
          <w:rFonts w:ascii="Times New Roman" w:hAnsi="Times New Roman"/>
          <w:szCs w:val="24"/>
        </w:rPr>
        <w:t>s</w:t>
      </w:r>
      <w:r w:rsidRPr="00B136C5">
        <w:rPr>
          <w:rFonts w:ascii="Times New Roman" w:hAnsi="Times New Roman"/>
          <w:szCs w:val="24"/>
        </w:rPr>
        <w:t>tarosta obce</w:t>
      </w:r>
      <w:r w:rsidR="00785230" w:rsidRPr="00B136C5">
        <w:rPr>
          <w:rFonts w:ascii="Times New Roman" w:hAnsi="Times New Roman"/>
          <w:szCs w:val="24"/>
        </w:rPr>
        <w:t xml:space="preserve"> </w:t>
      </w:r>
      <w:r w:rsidR="00BF6AE8" w:rsidRPr="00B136C5">
        <w:rPr>
          <w:rFonts w:ascii="Times New Roman" w:hAnsi="Times New Roman"/>
          <w:szCs w:val="24"/>
        </w:rPr>
        <w:t xml:space="preserve">Kvetoslavov </w:t>
      </w:r>
    </w:p>
    <w:p w14:paraId="4FC76EF6" w14:textId="5FD67DF9" w:rsidR="00BB118F" w:rsidRPr="00B136C5" w:rsidRDefault="004A3D49" w:rsidP="00E417A2">
      <w:pPr>
        <w:spacing w:line="276" w:lineRule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Doručí sa:</w:t>
      </w:r>
    </w:p>
    <w:p w14:paraId="30F8BD2B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517DE061" w14:textId="77777777" w:rsidR="00DA62E4" w:rsidRPr="00B136C5" w:rsidRDefault="00BB118F" w:rsidP="00E417A2">
      <w:pPr>
        <w:spacing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B136C5">
        <w:rPr>
          <w:rFonts w:ascii="Times New Roman" w:eastAsiaTheme="minorHAnsi" w:hAnsi="Times New Roman"/>
          <w:szCs w:val="24"/>
          <w:lang w:eastAsia="en-US"/>
        </w:rPr>
        <w:t xml:space="preserve">Účastníkom konania ( </w:t>
      </w:r>
      <w:r w:rsidR="009C0317" w:rsidRPr="00B136C5">
        <w:rPr>
          <w:rFonts w:ascii="Times New Roman" w:eastAsiaTheme="minorHAnsi" w:hAnsi="Times New Roman"/>
          <w:szCs w:val="24"/>
          <w:lang w:eastAsia="en-US"/>
        </w:rPr>
        <w:t>§</w:t>
      </w:r>
      <w:r w:rsidRPr="00B136C5">
        <w:rPr>
          <w:rFonts w:ascii="Times New Roman" w:eastAsiaTheme="minorHAnsi" w:hAnsi="Times New Roman"/>
          <w:szCs w:val="24"/>
          <w:lang w:eastAsia="en-US"/>
        </w:rPr>
        <w:t xml:space="preserve"> 59 stavebného zákona – stavebník, </w:t>
      </w:r>
      <w:r w:rsidR="009C0317" w:rsidRPr="00B136C5">
        <w:rPr>
          <w:rFonts w:ascii="Times New Roman" w:eastAsiaTheme="minorHAnsi" w:hAnsi="Times New Roman"/>
          <w:szCs w:val="24"/>
          <w:lang w:eastAsia="en-US"/>
        </w:rPr>
        <w:t xml:space="preserve">projektant, </w:t>
      </w:r>
      <w:r w:rsidRPr="00B136C5">
        <w:rPr>
          <w:rFonts w:ascii="Times New Roman" w:eastAsiaTheme="minorHAnsi" w:hAnsi="Times New Roman"/>
          <w:szCs w:val="24"/>
          <w:lang w:eastAsia="en-US"/>
        </w:rPr>
        <w:t xml:space="preserve">osoby </w:t>
      </w:r>
      <w:r w:rsidR="00E85C97" w:rsidRPr="00B136C5">
        <w:rPr>
          <w:rFonts w:ascii="Times New Roman" w:eastAsiaTheme="minorHAnsi" w:hAnsi="Times New Roman"/>
          <w:szCs w:val="24"/>
          <w:lang w:eastAsia="en-US"/>
        </w:rPr>
        <w:t>ktoré majú vlastnícke alebo iné práva k pozemkom a stavbám susediaci</w:t>
      </w:r>
      <w:r w:rsidR="009C0317" w:rsidRPr="00B136C5">
        <w:rPr>
          <w:rFonts w:ascii="Times New Roman" w:eastAsiaTheme="minorHAnsi" w:hAnsi="Times New Roman"/>
          <w:szCs w:val="24"/>
          <w:lang w:eastAsia="en-US"/>
        </w:rPr>
        <w:t>c</w:t>
      </w:r>
      <w:r w:rsidR="00E85C97" w:rsidRPr="00B136C5">
        <w:rPr>
          <w:rFonts w:ascii="Times New Roman" w:eastAsiaTheme="minorHAnsi" w:hAnsi="Times New Roman"/>
          <w:szCs w:val="24"/>
          <w:lang w:eastAsia="en-US"/>
        </w:rPr>
        <w:t>h pozemkov</w:t>
      </w:r>
      <w:r w:rsidR="009C0317" w:rsidRPr="00B136C5">
        <w:rPr>
          <w:rFonts w:ascii="Times New Roman" w:eastAsiaTheme="minorHAnsi" w:hAnsi="Times New Roman"/>
          <w:szCs w:val="24"/>
          <w:lang w:eastAsia="en-US"/>
        </w:rPr>
        <w:t xml:space="preserve"> a stavieb, ak ich vlastnícke alebo iné práva k týmto pozemkom a stavbám môžu byť stavebným povolením priamo dotknuté) v intenciách </w:t>
      </w:r>
      <w:proofErr w:type="spellStart"/>
      <w:r w:rsidR="009C0317" w:rsidRPr="00B136C5">
        <w:rPr>
          <w:rFonts w:ascii="Times New Roman" w:eastAsiaTheme="minorHAnsi" w:hAnsi="Times New Roman"/>
          <w:szCs w:val="24"/>
          <w:lang w:eastAsia="en-US"/>
        </w:rPr>
        <w:t>ust</w:t>
      </w:r>
      <w:proofErr w:type="spellEnd"/>
      <w:r w:rsidR="009C0317" w:rsidRPr="00B136C5">
        <w:rPr>
          <w:rFonts w:ascii="Times New Roman" w:eastAsiaTheme="minorHAnsi" w:hAnsi="Times New Roman"/>
          <w:szCs w:val="24"/>
          <w:lang w:eastAsia="en-US"/>
        </w:rPr>
        <w:t>. § 61 ods. 4 stavebného zákona v spojení s § 69 ods. 1 stavebného zákona</w:t>
      </w:r>
      <w:r w:rsidR="00DA62E4" w:rsidRPr="00B136C5">
        <w:rPr>
          <w:rFonts w:ascii="Times New Roman" w:eastAsiaTheme="minorHAnsi" w:hAnsi="Times New Roman"/>
          <w:szCs w:val="24"/>
          <w:lang w:eastAsia="en-US"/>
        </w:rPr>
        <w:t xml:space="preserve"> verejnou vyhláškou podľa § 26 ods. 2 správneho poriadku, a to vyvesením po dobu 15 dní na úradnej tabuli obce Kvetoslavov. Posledný deň tejto lehoty je dňom doručenia. </w:t>
      </w:r>
    </w:p>
    <w:p w14:paraId="6515C732" w14:textId="77777777" w:rsidR="00BB118F" w:rsidRPr="00B136C5" w:rsidRDefault="00E85C97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B136C5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0F87C0D4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B136C5">
        <w:rPr>
          <w:rFonts w:ascii="Times New Roman" w:eastAsiaTheme="minorHAnsi" w:hAnsi="Times New Roman"/>
          <w:szCs w:val="24"/>
          <w:lang w:eastAsia="en-US"/>
        </w:rPr>
        <w:t xml:space="preserve">Toto rozhodnutie </w:t>
      </w:r>
      <w:r w:rsidR="0098064F" w:rsidRPr="00B136C5">
        <w:rPr>
          <w:rFonts w:ascii="Times New Roman" w:eastAsiaTheme="minorHAnsi" w:hAnsi="Times New Roman"/>
          <w:szCs w:val="24"/>
          <w:lang w:eastAsia="en-US"/>
        </w:rPr>
        <w:t xml:space="preserve">bude </w:t>
      </w:r>
      <w:r w:rsidRPr="00B136C5">
        <w:rPr>
          <w:rFonts w:ascii="Times New Roman" w:eastAsiaTheme="minorHAnsi" w:hAnsi="Times New Roman"/>
          <w:szCs w:val="24"/>
          <w:lang w:eastAsia="en-US"/>
        </w:rPr>
        <w:t xml:space="preserve">vyvesené na úradnej tabuli obce Kvetoslavov </w:t>
      </w:r>
      <w:r w:rsidR="003A160D" w:rsidRPr="00B136C5">
        <w:rPr>
          <w:rFonts w:ascii="Times New Roman" w:eastAsiaTheme="minorHAnsi" w:hAnsi="Times New Roman"/>
          <w:szCs w:val="24"/>
          <w:lang w:eastAsia="en-US"/>
        </w:rPr>
        <w:t>po dobu 15 dní.</w:t>
      </w:r>
      <w:r w:rsidRPr="00B136C5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65FD3B90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3EE2E625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B136C5">
        <w:rPr>
          <w:rFonts w:ascii="Times New Roman" w:eastAsiaTheme="minorHAnsi" w:hAnsi="Times New Roman"/>
          <w:szCs w:val="24"/>
          <w:lang w:eastAsia="en-US"/>
        </w:rPr>
        <w:t>vyvesené dňa: ............................................</w:t>
      </w:r>
    </w:p>
    <w:p w14:paraId="21A3E353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27549E60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 w:rsidRPr="00B136C5">
        <w:rPr>
          <w:rFonts w:ascii="Times New Roman" w:eastAsiaTheme="minorHAnsi" w:hAnsi="Times New Roman"/>
          <w:szCs w:val="24"/>
          <w:lang w:eastAsia="en-US"/>
        </w:rPr>
        <w:t>zvesené dňa: ...............................................</w:t>
      </w:r>
    </w:p>
    <w:p w14:paraId="744C9DB1" w14:textId="77777777" w:rsidR="00134251" w:rsidRPr="00B136C5" w:rsidRDefault="00134251" w:rsidP="00E417A2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5A165B9D" w14:textId="045DAE6C" w:rsidR="00E15220" w:rsidRPr="00B136C5" w:rsidRDefault="00E15220" w:rsidP="00E417A2">
      <w:pPr>
        <w:pStyle w:val="Zarkazkladnhotextu"/>
        <w:numPr>
          <w:ilvl w:val="0"/>
          <w:numId w:val="5"/>
        </w:numPr>
        <w:suppressAutoHyphens w:val="0"/>
        <w:overflowPunct/>
        <w:autoSpaceDE/>
        <w:spacing w:after="0"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color w:val="000000" w:themeColor="text1"/>
          <w:szCs w:val="24"/>
        </w:rPr>
        <w:lastRenderedPageBreak/>
        <w:t xml:space="preserve"> </w:t>
      </w:r>
      <w:r w:rsidRPr="00B136C5">
        <w:rPr>
          <w:rFonts w:ascii="Times New Roman" w:hAnsi="Times New Roman"/>
          <w:szCs w:val="24"/>
        </w:rPr>
        <w:t xml:space="preserve">Ing. Marek  </w:t>
      </w:r>
      <w:proofErr w:type="spellStart"/>
      <w:r w:rsidRPr="00B136C5">
        <w:rPr>
          <w:rFonts w:ascii="Times New Roman" w:hAnsi="Times New Roman"/>
          <w:szCs w:val="24"/>
        </w:rPr>
        <w:t>Majcher</w:t>
      </w:r>
      <w:proofErr w:type="spellEnd"/>
      <w:r w:rsidRPr="00B136C5">
        <w:rPr>
          <w:rFonts w:ascii="Times New Roman" w:hAnsi="Times New Roman"/>
          <w:szCs w:val="24"/>
        </w:rPr>
        <w:t xml:space="preserve">,  bytom Záhorácka 4/ 56, 901 01 Malacky,  na základe splnomocnenia, zo dňa 18. 02. 2021, splnomocnený zástupca Ing. Petra </w:t>
      </w:r>
      <w:proofErr w:type="spellStart"/>
      <w:r w:rsidRPr="00B136C5">
        <w:rPr>
          <w:rFonts w:ascii="Times New Roman" w:hAnsi="Times New Roman"/>
          <w:szCs w:val="24"/>
        </w:rPr>
        <w:t>Kaletu</w:t>
      </w:r>
      <w:proofErr w:type="spellEnd"/>
      <w:r w:rsidRPr="00B136C5">
        <w:rPr>
          <w:rFonts w:ascii="Times New Roman" w:hAnsi="Times New Roman"/>
          <w:szCs w:val="24"/>
        </w:rPr>
        <w:t xml:space="preserve">, bytom Vojenská 19/ 14, 900 41 Rovinka 19 </w:t>
      </w:r>
    </w:p>
    <w:p w14:paraId="3BBDFE1F" w14:textId="6F74C83D" w:rsidR="00BE5E9F" w:rsidRPr="00B136C5" w:rsidRDefault="00BE5E9F" w:rsidP="00E417A2">
      <w:pPr>
        <w:pStyle w:val="Zarkazkladnhotextu"/>
        <w:numPr>
          <w:ilvl w:val="0"/>
          <w:numId w:val="5"/>
        </w:numPr>
        <w:suppressAutoHyphens w:val="0"/>
        <w:overflowPunct/>
        <w:autoSpaceDE/>
        <w:spacing w:after="0"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Vlastníci podľa LV č</w:t>
      </w:r>
      <w:r w:rsidR="00EB2434" w:rsidRPr="00B136C5">
        <w:rPr>
          <w:rFonts w:ascii="Times New Roman" w:hAnsi="Times New Roman"/>
          <w:szCs w:val="24"/>
        </w:rPr>
        <w:t>.</w:t>
      </w:r>
      <w:r w:rsidRPr="00B136C5">
        <w:rPr>
          <w:rFonts w:ascii="Times New Roman" w:hAnsi="Times New Roman"/>
          <w:szCs w:val="24"/>
        </w:rPr>
        <w:t xml:space="preserve"> </w:t>
      </w:r>
      <w:r w:rsidRPr="00B136C5">
        <w:rPr>
          <w:rFonts w:ascii="Times New Roman" w:hAnsi="Times New Roman"/>
          <w:bCs/>
          <w:szCs w:val="24"/>
        </w:rPr>
        <w:t>751</w:t>
      </w:r>
      <w:r w:rsidRPr="00B136C5">
        <w:rPr>
          <w:rFonts w:ascii="Times New Roman" w:hAnsi="Times New Roman"/>
          <w:szCs w:val="24"/>
        </w:rPr>
        <w:t xml:space="preserve"> a </w:t>
      </w:r>
      <w:r w:rsidRPr="00B136C5">
        <w:rPr>
          <w:rFonts w:ascii="Times New Roman" w:hAnsi="Times New Roman"/>
          <w:bCs/>
          <w:szCs w:val="24"/>
        </w:rPr>
        <w:t>858</w:t>
      </w:r>
    </w:p>
    <w:p w14:paraId="693D1605" w14:textId="669EEF1B" w:rsidR="00BE5E9F" w:rsidRPr="00B136C5" w:rsidRDefault="00BE5E9F" w:rsidP="00E417A2">
      <w:pPr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Marcela Blahová, Jána Stanislava 3085/33, 841 05  Bratislava</w:t>
      </w:r>
    </w:p>
    <w:p w14:paraId="573CB2F5" w14:textId="746A36B9" w:rsidR="00DA62E4" w:rsidRPr="00B136C5" w:rsidRDefault="00BE5E9F" w:rsidP="00E417A2">
      <w:pPr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 xml:space="preserve">PD </w:t>
      </w:r>
      <w:r w:rsidR="00C45568" w:rsidRPr="00B136C5">
        <w:rPr>
          <w:rFonts w:ascii="Times New Roman" w:hAnsi="Times New Roman"/>
          <w:szCs w:val="24"/>
        </w:rPr>
        <w:t>–</w:t>
      </w:r>
      <w:r w:rsidRPr="00B136C5">
        <w:rPr>
          <w:rFonts w:ascii="Times New Roman" w:hAnsi="Times New Roman"/>
          <w:szCs w:val="24"/>
        </w:rPr>
        <w:t xml:space="preserve"> </w:t>
      </w:r>
      <w:r w:rsidR="00C45568" w:rsidRPr="00B136C5">
        <w:rPr>
          <w:rFonts w:ascii="Times New Roman" w:hAnsi="Times New Roman"/>
          <w:szCs w:val="24"/>
        </w:rPr>
        <w:t xml:space="preserve">SD: </w:t>
      </w:r>
      <w:r w:rsidR="00DA62E4" w:rsidRPr="00B136C5">
        <w:rPr>
          <w:rFonts w:ascii="Times New Roman" w:hAnsi="Times New Roman"/>
          <w:szCs w:val="24"/>
        </w:rPr>
        <w:t xml:space="preserve">Ing. Marek </w:t>
      </w:r>
      <w:proofErr w:type="spellStart"/>
      <w:r w:rsidR="00DA62E4" w:rsidRPr="00B136C5">
        <w:rPr>
          <w:rFonts w:ascii="Times New Roman" w:hAnsi="Times New Roman"/>
          <w:szCs w:val="24"/>
        </w:rPr>
        <w:t>Majcher</w:t>
      </w:r>
      <w:proofErr w:type="spellEnd"/>
      <w:r w:rsidR="00DA62E4" w:rsidRPr="00B136C5">
        <w:rPr>
          <w:rFonts w:ascii="Times New Roman" w:hAnsi="Times New Roman"/>
          <w:szCs w:val="24"/>
        </w:rPr>
        <w:t xml:space="preserve">, Záhorácka 4/ 56, 901 01 Malacky </w:t>
      </w:r>
    </w:p>
    <w:p w14:paraId="4EAA4376" w14:textId="77777777" w:rsidR="003A160D" w:rsidRPr="00B136C5" w:rsidRDefault="003A160D" w:rsidP="00E417A2">
      <w:pPr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Ladislav Molnár, Školská ul. č. 545/ 58, Štvrtok na Ostrove</w:t>
      </w:r>
    </w:p>
    <w:p w14:paraId="03AD1161" w14:textId="77777777" w:rsidR="00134251" w:rsidRPr="00B136C5" w:rsidRDefault="00134251" w:rsidP="00E417A2">
      <w:pPr>
        <w:pStyle w:val="Odsekzoznamu"/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Ing. Augustín Klus, Družstevná 257/D, 900 46 Most pri Bratislava</w:t>
      </w:r>
    </w:p>
    <w:p w14:paraId="21806898" w14:textId="77777777" w:rsidR="007C5747" w:rsidRPr="00B136C5" w:rsidRDefault="00134251" w:rsidP="00E417A2">
      <w:pPr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 xml:space="preserve">Janka </w:t>
      </w:r>
      <w:proofErr w:type="spellStart"/>
      <w:r w:rsidRPr="00B136C5">
        <w:rPr>
          <w:rFonts w:ascii="Times New Roman" w:hAnsi="Times New Roman"/>
          <w:szCs w:val="24"/>
        </w:rPr>
        <w:t>Klusová</w:t>
      </w:r>
      <w:proofErr w:type="spellEnd"/>
      <w:r w:rsidRPr="00B136C5">
        <w:rPr>
          <w:rFonts w:ascii="Times New Roman" w:hAnsi="Times New Roman"/>
          <w:szCs w:val="24"/>
        </w:rPr>
        <w:t>, Družstevná 257/D, 900 46 Most pri Bratislava</w:t>
      </w:r>
    </w:p>
    <w:p w14:paraId="20C1B85B" w14:textId="59B24F2A" w:rsidR="00E20D52" w:rsidRPr="00B136C5" w:rsidRDefault="00E20D52" w:rsidP="00E417A2">
      <w:pPr>
        <w:pStyle w:val="Odsekzoznamu"/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proofErr w:type="spellStart"/>
      <w:r w:rsidRPr="00B136C5">
        <w:rPr>
          <w:rFonts w:ascii="Times New Roman" w:hAnsi="Times New Roman"/>
          <w:szCs w:val="24"/>
        </w:rPr>
        <w:t>ZsD</w:t>
      </w:r>
      <w:proofErr w:type="spellEnd"/>
      <w:r w:rsidRPr="00B136C5">
        <w:rPr>
          <w:rFonts w:ascii="Times New Roman" w:hAnsi="Times New Roman"/>
          <w:szCs w:val="24"/>
        </w:rPr>
        <w:t xml:space="preserve"> </w:t>
      </w:r>
      <w:proofErr w:type="spellStart"/>
      <w:r w:rsidRPr="00B136C5">
        <w:rPr>
          <w:rFonts w:ascii="Times New Roman" w:hAnsi="Times New Roman"/>
          <w:szCs w:val="24"/>
        </w:rPr>
        <w:t>a.s</w:t>
      </w:r>
      <w:proofErr w:type="spellEnd"/>
      <w:r w:rsidRPr="00B136C5">
        <w:rPr>
          <w:rFonts w:ascii="Times New Roman" w:hAnsi="Times New Roman"/>
          <w:szCs w:val="24"/>
        </w:rPr>
        <w:t>., Čulenova 6, 816 47  Bratislava</w:t>
      </w:r>
    </w:p>
    <w:p w14:paraId="0C89B9F4" w14:textId="77777777" w:rsidR="00E20D52" w:rsidRPr="00B136C5" w:rsidRDefault="00E20D52" w:rsidP="00E417A2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szCs w:val="24"/>
        </w:rPr>
        <w:t>Zdravotechnika, s.r.o., Nová ul. 33, 901 01  Malacky</w:t>
      </w:r>
    </w:p>
    <w:p w14:paraId="1AAF72AD" w14:textId="47BE6D52" w:rsidR="00E20D52" w:rsidRPr="00B136C5" w:rsidRDefault="00AA5CAD" w:rsidP="00E417A2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/>
          <w:bCs/>
          <w:szCs w:val="24"/>
        </w:rPr>
      </w:pPr>
      <w:r w:rsidRPr="00B136C5">
        <w:rPr>
          <w:rFonts w:ascii="Times New Roman" w:hAnsi="Times New Roman"/>
          <w:szCs w:val="24"/>
        </w:rPr>
        <w:t>OÚ DS, Katastrálny odbor</w:t>
      </w:r>
      <w:r w:rsidR="00E20D52" w:rsidRPr="00B136C5">
        <w:rPr>
          <w:rFonts w:ascii="Times New Roman" w:hAnsi="Times New Roman"/>
          <w:szCs w:val="24"/>
        </w:rPr>
        <w:t>, Agátová 7, 929 01  Dunajská Streda</w:t>
      </w:r>
    </w:p>
    <w:p w14:paraId="2893DDCB" w14:textId="07ACA2ED" w:rsidR="00E20D52" w:rsidRPr="00B136C5" w:rsidRDefault="00E20D52" w:rsidP="00E417A2">
      <w:pPr>
        <w:pStyle w:val="Odsekzoznamu"/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 xml:space="preserve">Obec Kvetoslavov </w:t>
      </w:r>
    </w:p>
    <w:p w14:paraId="54A29122" w14:textId="22B30138" w:rsidR="007C5747" w:rsidRPr="00B136C5" w:rsidRDefault="007C5747" w:rsidP="00E417A2">
      <w:pPr>
        <w:pStyle w:val="Odsekzoznamu"/>
        <w:numPr>
          <w:ilvl w:val="0"/>
          <w:numId w:val="5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/>
          <w:szCs w:val="24"/>
        </w:rPr>
      </w:pPr>
      <w:r w:rsidRPr="00B136C5">
        <w:rPr>
          <w:rFonts w:ascii="Times New Roman" w:hAnsi="Times New Roman"/>
          <w:szCs w:val="24"/>
        </w:rPr>
        <w:t>a/a</w:t>
      </w:r>
    </w:p>
    <w:sectPr w:rsidR="007C5747" w:rsidRPr="00B136C5" w:rsidSect="00EB2434">
      <w:footerReference w:type="default" r:id="rId9"/>
      <w:footnotePr>
        <w:pos w:val="beneathText"/>
      </w:footnotePr>
      <w:pgSz w:w="11905" w:h="16837"/>
      <w:pgMar w:top="993" w:right="127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0EA3" w14:textId="77777777" w:rsidR="00904521" w:rsidRDefault="00904521">
      <w:r>
        <w:separator/>
      </w:r>
    </w:p>
  </w:endnote>
  <w:endnote w:type="continuationSeparator" w:id="0">
    <w:p w14:paraId="1C69C874" w14:textId="77777777" w:rsidR="00904521" w:rsidRDefault="009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7541" w14:textId="5AEABCBA" w:rsidR="00184772" w:rsidRPr="00424054" w:rsidRDefault="00184772">
    <w:pPr>
      <w:pStyle w:val="Pta"/>
      <w:pBdr>
        <w:top w:val="thinThickSmallGap" w:sz="24" w:space="1" w:color="823B0B" w:themeColor="accent2" w:themeShade="7F"/>
      </w:pBdr>
      <w:rPr>
        <w:rFonts w:ascii="Times New Roman" w:eastAsiaTheme="majorEastAsia" w:hAnsi="Times New Roman"/>
        <w:sz w:val="20"/>
      </w:rPr>
    </w:pPr>
    <w:r w:rsidRPr="00BD2A59">
      <w:rPr>
        <w:rFonts w:ascii="Times New Roman" w:hAnsi="Times New Roman"/>
        <w:sz w:val="20"/>
      </w:rPr>
      <w:t xml:space="preserve">Vybavuje: </w:t>
    </w:r>
    <w:r w:rsidR="00C47382">
      <w:rPr>
        <w:rFonts w:ascii="Times New Roman" w:hAnsi="Times New Roman"/>
        <w:sz w:val="20"/>
      </w:rPr>
      <w:t>Júlia Mihalovičová, Bc.</w:t>
    </w:r>
    <w:r w:rsidRPr="00BD2A59">
      <w:rPr>
        <w:rFonts w:ascii="Times New Roman" w:hAnsi="Times New Roman"/>
        <w:sz w:val="20"/>
      </w:rPr>
      <w:t xml:space="preserve">, tel.: 031/562 50 66,  e-mail: </w:t>
    </w:r>
    <w:hyperlink r:id="rId1" w:history="1">
      <w:r w:rsidRPr="00BD2A59">
        <w:rPr>
          <w:rStyle w:val="Hypertextovprepojenie"/>
          <w:rFonts w:ascii="Times New Roman" w:hAnsi="Times New Roman"/>
          <w:color w:val="auto"/>
          <w:sz w:val="20"/>
        </w:rPr>
        <w:t>stavebnyurad@obeckvetoslavov.sk</w:t>
      </w:r>
    </w:hyperlink>
    <w:r w:rsidRPr="00424054">
      <w:rPr>
        <w:rStyle w:val="Hypertextovprepojenie"/>
        <w:rFonts w:ascii="Times New Roman" w:hAnsi="Times New Roman"/>
        <w:sz w:val="20"/>
      </w:rPr>
      <w:t xml:space="preserve"> </w:t>
    </w:r>
    <w:r w:rsidRPr="00424054">
      <w:rPr>
        <w:rFonts w:ascii="Times New Roman" w:eastAsiaTheme="majorEastAsia" w:hAnsi="Times New Roman"/>
        <w:sz w:val="20"/>
      </w:rPr>
      <w:ptab w:relativeTo="margin" w:alignment="right" w:leader="none"/>
    </w:r>
    <w:r w:rsidRPr="00424054">
      <w:rPr>
        <w:rFonts w:ascii="Times New Roman" w:eastAsiaTheme="majorEastAsia" w:hAnsi="Times New Roman"/>
        <w:sz w:val="20"/>
        <w:lang w:val="cs-CZ"/>
      </w:rPr>
      <w:t xml:space="preserve">strana </w:t>
    </w:r>
    <w:r w:rsidRPr="00424054">
      <w:rPr>
        <w:rFonts w:ascii="Times New Roman" w:eastAsiaTheme="minorEastAsia" w:hAnsi="Times New Roman"/>
        <w:sz w:val="20"/>
      </w:rPr>
      <w:fldChar w:fldCharType="begin"/>
    </w:r>
    <w:r w:rsidRPr="00424054">
      <w:rPr>
        <w:rFonts w:ascii="Times New Roman" w:hAnsi="Times New Roman"/>
        <w:sz w:val="20"/>
      </w:rPr>
      <w:instrText>PAGE   \* MERGEFORMAT</w:instrText>
    </w:r>
    <w:r w:rsidRPr="00424054">
      <w:rPr>
        <w:rFonts w:ascii="Times New Roman" w:eastAsiaTheme="minorEastAsia" w:hAnsi="Times New Roman"/>
        <w:sz w:val="20"/>
      </w:rPr>
      <w:fldChar w:fldCharType="separate"/>
    </w:r>
    <w:r w:rsidR="005F7C15" w:rsidRPr="005F7C15">
      <w:rPr>
        <w:rFonts w:ascii="Times New Roman" w:eastAsiaTheme="majorEastAsia" w:hAnsi="Times New Roman"/>
        <w:noProof/>
        <w:sz w:val="20"/>
        <w:lang w:val="cs-CZ"/>
      </w:rPr>
      <w:t>1</w:t>
    </w:r>
    <w:r w:rsidRPr="00424054">
      <w:rPr>
        <w:rFonts w:ascii="Times New Roman" w:eastAsiaTheme="majorEastAsia" w:hAnsi="Times New Roman"/>
        <w:sz w:val="20"/>
      </w:rPr>
      <w:fldChar w:fldCharType="end"/>
    </w:r>
  </w:p>
  <w:p w14:paraId="08530CC4" w14:textId="77777777" w:rsidR="00184772" w:rsidRDefault="00184772" w:rsidP="00184772">
    <w:pPr>
      <w:pStyle w:val="Pta"/>
      <w:jc w:val="center"/>
      <w:rPr>
        <w:rFonts w:ascii="Times New Roman" w:hAnsi="Times New Roman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D4BE" w14:textId="77777777" w:rsidR="00904521" w:rsidRDefault="00904521">
      <w:r>
        <w:separator/>
      </w:r>
    </w:p>
  </w:footnote>
  <w:footnote w:type="continuationSeparator" w:id="0">
    <w:p w14:paraId="2E89C866" w14:textId="77777777" w:rsidR="00904521" w:rsidRDefault="0090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274"/>
    <w:multiLevelType w:val="hybridMultilevel"/>
    <w:tmpl w:val="2FC2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37A2"/>
    <w:multiLevelType w:val="hybridMultilevel"/>
    <w:tmpl w:val="D62AAA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063C"/>
    <w:multiLevelType w:val="hybridMultilevel"/>
    <w:tmpl w:val="C6CC2244"/>
    <w:lvl w:ilvl="0" w:tplc="D48A55C2">
      <w:start w:val="1"/>
      <w:numFmt w:val="lowerLetter"/>
      <w:lvlText w:val="%1)"/>
      <w:lvlJc w:val="left"/>
      <w:pPr>
        <w:ind w:left="442" w:hanging="316"/>
      </w:pPr>
      <w:rPr>
        <w:rFonts w:hint="default"/>
        <w:spacing w:val="-1"/>
        <w:w w:val="99"/>
        <w:lang w:val="sk-SK" w:eastAsia="en-US" w:bidi="ar-SA"/>
      </w:rPr>
    </w:lvl>
    <w:lvl w:ilvl="1" w:tplc="4906C20A">
      <w:numFmt w:val="bullet"/>
      <w:lvlText w:val="•"/>
      <w:lvlJc w:val="left"/>
      <w:pPr>
        <w:ind w:left="1358" w:hanging="316"/>
      </w:pPr>
      <w:rPr>
        <w:rFonts w:hint="default"/>
        <w:lang w:val="sk-SK" w:eastAsia="en-US" w:bidi="ar-SA"/>
      </w:rPr>
    </w:lvl>
    <w:lvl w:ilvl="2" w:tplc="ABFE9C8C">
      <w:numFmt w:val="bullet"/>
      <w:lvlText w:val="•"/>
      <w:lvlJc w:val="left"/>
      <w:pPr>
        <w:ind w:left="2277" w:hanging="316"/>
      </w:pPr>
      <w:rPr>
        <w:rFonts w:hint="default"/>
        <w:lang w:val="sk-SK" w:eastAsia="en-US" w:bidi="ar-SA"/>
      </w:rPr>
    </w:lvl>
    <w:lvl w:ilvl="3" w:tplc="2CD670E0">
      <w:numFmt w:val="bullet"/>
      <w:lvlText w:val="•"/>
      <w:lvlJc w:val="left"/>
      <w:pPr>
        <w:ind w:left="3195" w:hanging="316"/>
      </w:pPr>
      <w:rPr>
        <w:rFonts w:hint="default"/>
        <w:lang w:val="sk-SK" w:eastAsia="en-US" w:bidi="ar-SA"/>
      </w:rPr>
    </w:lvl>
    <w:lvl w:ilvl="4" w:tplc="E2C64D82">
      <w:numFmt w:val="bullet"/>
      <w:lvlText w:val="•"/>
      <w:lvlJc w:val="left"/>
      <w:pPr>
        <w:ind w:left="4114" w:hanging="316"/>
      </w:pPr>
      <w:rPr>
        <w:rFonts w:hint="default"/>
        <w:lang w:val="sk-SK" w:eastAsia="en-US" w:bidi="ar-SA"/>
      </w:rPr>
    </w:lvl>
    <w:lvl w:ilvl="5" w:tplc="FD94C678">
      <w:numFmt w:val="bullet"/>
      <w:lvlText w:val="•"/>
      <w:lvlJc w:val="left"/>
      <w:pPr>
        <w:ind w:left="5033" w:hanging="316"/>
      </w:pPr>
      <w:rPr>
        <w:rFonts w:hint="default"/>
        <w:lang w:val="sk-SK" w:eastAsia="en-US" w:bidi="ar-SA"/>
      </w:rPr>
    </w:lvl>
    <w:lvl w:ilvl="6" w:tplc="8CB811BE">
      <w:numFmt w:val="bullet"/>
      <w:lvlText w:val="•"/>
      <w:lvlJc w:val="left"/>
      <w:pPr>
        <w:ind w:left="5951" w:hanging="316"/>
      </w:pPr>
      <w:rPr>
        <w:rFonts w:hint="default"/>
        <w:lang w:val="sk-SK" w:eastAsia="en-US" w:bidi="ar-SA"/>
      </w:rPr>
    </w:lvl>
    <w:lvl w:ilvl="7" w:tplc="FADC8CD8">
      <w:numFmt w:val="bullet"/>
      <w:lvlText w:val="•"/>
      <w:lvlJc w:val="left"/>
      <w:pPr>
        <w:ind w:left="6870" w:hanging="316"/>
      </w:pPr>
      <w:rPr>
        <w:rFonts w:hint="default"/>
        <w:lang w:val="sk-SK" w:eastAsia="en-US" w:bidi="ar-SA"/>
      </w:rPr>
    </w:lvl>
    <w:lvl w:ilvl="8" w:tplc="A0DA67CC">
      <w:numFmt w:val="bullet"/>
      <w:lvlText w:val="•"/>
      <w:lvlJc w:val="left"/>
      <w:pPr>
        <w:ind w:left="7789" w:hanging="316"/>
      </w:pPr>
      <w:rPr>
        <w:rFonts w:hint="default"/>
        <w:lang w:val="sk-SK" w:eastAsia="en-US" w:bidi="ar-SA"/>
      </w:rPr>
    </w:lvl>
  </w:abstractNum>
  <w:abstractNum w:abstractNumId="3" w15:restartNumberingAfterBreak="0">
    <w:nsid w:val="407468BB"/>
    <w:multiLevelType w:val="hybridMultilevel"/>
    <w:tmpl w:val="E5FA2918"/>
    <w:lvl w:ilvl="0" w:tplc="7354E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926"/>
    <w:multiLevelType w:val="hybridMultilevel"/>
    <w:tmpl w:val="18C24296"/>
    <w:lvl w:ilvl="0" w:tplc="CD8E6B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14C20"/>
    <w:multiLevelType w:val="hybridMultilevel"/>
    <w:tmpl w:val="2E60787A"/>
    <w:lvl w:ilvl="0" w:tplc="DBB4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40B5B"/>
    <w:multiLevelType w:val="hybridMultilevel"/>
    <w:tmpl w:val="DA021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619B7"/>
    <w:multiLevelType w:val="hybridMultilevel"/>
    <w:tmpl w:val="8724D468"/>
    <w:lvl w:ilvl="0" w:tplc="1ABC14D2">
      <w:start w:val="1"/>
      <w:numFmt w:val="decimal"/>
      <w:lvlText w:val="%1."/>
      <w:lvlJc w:val="left"/>
      <w:pPr>
        <w:ind w:left="584" w:hanging="426"/>
      </w:pPr>
      <w:rPr>
        <w:rFonts w:ascii="Arial" w:eastAsia="Arial" w:hAnsi="Arial" w:cs="Arial" w:hint="default"/>
        <w:b/>
        <w:bCs/>
        <w:w w:val="99"/>
        <w:sz w:val="22"/>
        <w:szCs w:val="22"/>
        <w:lang w:val="sk-SK" w:eastAsia="en-US" w:bidi="ar-SA"/>
      </w:rPr>
    </w:lvl>
    <w:lvl w:ilvl="1" w:tplc="FE1621A6">
      <w:start w:val="1"/>
      <w:numFmt w:val="upperRoman"/>
      <w:lvlText w:val="%2."/>
      <w:lvlJc w:val="left"/>
      <w:pPr>
        <w:ind w:left="3242" w:hanging="266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sk-SK" w:eastAsia="en-US" w:bidi="ar-SA"/>
      </w:rPr>
    </w:lvl>
    <w:lvl w:ilvl="2" w:tplc="29248CCE">
      <w:numFmt w:val="bullet"/>
      <w:lvlText w:val="•"/>
      <w:lvlJc w:val="left"/>
      <w:pPr>
        <w:ind w:left="3949" w:hanging="266"/>
      </w:pPr>
      <w:rPr>
        <w:rFonts w:hint="default"/>
        <w:lang w:val="sk-SK" w:eastAsia="en-US" w:bidi="ar-SA"/>
      </w:rPr>
    </w:lvl>
    <w:lvl w:ilvl="3" w:tplc="32E614B0">
      <w:numFmt w:val="bullet"/>
      <w:lvlText w:val="•"/>
      <w:lvlJc w:val="left"/>
      <w:pPr>
        <w:ind w:left="4659" w:hanging="266"/>
      </w:pPr>
      <w:rPr>
        <w:rFonts w:hint="default"/>
        <w:lang w:val="sk-SK" w:eastAsia="en-US" w:bidi="ar-SA"/>
      </w:rPr>
    </w:lvl>
    <w:lvl w:ilvl="4" w:tplc="0CC8BA64">
      <w:numFmt w:val="bullet"/>
      <w:lvlText w:val="•"/>
      <w:lvlJc w:val="left"/>
      <w:pPr>
        <w:ind w:left="5368" w:hanging="266"/>
      </w:pPr>
      <w:rPr>
        <w:rFonts w:hint="default"/>
        <w:lang w:val="sk-SK" w:eastAsia="en-US" w:bidi="ar-SA"/>
      </w:rPr>
    </w:lvl>
    <w:lvl w:ilvl="5" w:tplc="0D7000D4">
      <w:numFmt w:val="bullet"/>
      <w:lvlText w:val="•"/>
      <w:lvlJc w:val="left"/>
      <w:pPr>
        <w:ind w:left="6078" w:hanging="266"/>
      </w:pPr>
      <w:rPr>
        <w:rFonts w:hint="default"/>
        <w:lang w:val="sk-SK" w:eastAsia="en-US" w:bidi="ar-SA"/>
      </w:rPr>
    </w:lvl>
    <w:lvl w:ilvl="6" w:tplc="FE744478">
      <w:numFmt w:val="bullet"/>
      <w:lvlText w:val="•"/>
      <w:lvlJc w:val="left"/>
      <w:pPr>
        <w:ind w:left="6788" w:hanging="266"/>
      </w:pPr>
      <w:rPr>
        <w:rFonts w:hint="default"/>
        <w:lang w:val="sk-SK" w:eastAsia="en-US" w:bidi="ar-SA"/>
      </w:rPr>
    </w:lvl>
    <w:lvl w:ilvl="7" w:tplc="10E6C47E">
      <w:numFmt w:val="bullet"/>
      <w:lvlText w:val="•"/>
      <w:lvlJc w:val="left"/>
      <w:pPr>
        <w:ind w:left="7497" w:hanging="266"/>
      </w:pPr>
      <w:rPr>
        <w:rFonts w:hint="default"/>
        <w:lang w:val="sk-SK" w:eastAsia="en-US" w:bidi="ar-SA"/>
      </w:rPr>
    </w:lvl>
    <w:lvl w:ilvl="8" w:tplc="ACEECC2E">
      <w:numFmt w:val="bullet"/>
      <w:lvlText w:val="•"/>
      <w:lvlJc w:val="left"/>
      <w:pPr>
        <w:ind w:left="8207" w:hanging="266"/>
      </w:pPr>
      <w:rPr>
        <w:rFonts w:hint="default"/>
        <w:lang w:val="sk-SK" w:eastAsia="en-US" w:bidi="ar-SA"/>
      </w:rPr>
    </w:lvl>
  </w:abstractNum>
  <w:abstractNum w:abstractNumId="8" w15:restartNumberingAfterBreak="0">
    <w:nsid w:val="694957AB"/>
    <w:multiLevelType w:val="hybridMultilevel"/>
    <w:tmpl w:val="CE8C63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9"/>
    <w:rsid w:val="00017E9F"/>
    <w:rsid w:val="00022DE3"/>
    <w:rsid w:val="0003485A"/>
    <w:rsid w:val="0006628C"/>
    <w:rsid w:val="00071475"/>
    <w:rsid w:val="00077FC4"/>
    <w:rsid w:val="000826AC"/>
    <w:rsid w:val="00087DAF"/>
    <w:rsid w:val="0009339E"/>
    <w:rsid w:val="00094F85"/>
    <w:rsid w:val="000A3476"/>
    <w:rsid w:val="000C56BB"/>
    <w:rsid w:val="000F379F"/>
    <w:rsid w:val="00123E01"/>
    <w:rsid w:val="00126A61"/>
    <w:rsid w:val="00134251"/>
    <w:rsid w:val="00140376"/>
    <w:rsid w:val="00150DE9"/>
    <w:rsid w:val="001517B3"/>
    <w:rsid w:val="001728FE"/>
    <w:rsid w:val="00184772"/>
    <w:rsid w:val="00196958"/>
    <w:rsid w:val="001B7F26"/>
    <w:rsid w:val="001C1E09"/>
    <w:rsid w:val="001D46A2"/>
    <w:rsid w:val="001F462D"/>
    <w:rsid w:val="0021616E"/>
    <w:rsid w:val="002163A6"/>
    <w:rsid w:val="00231C82"/>
    <w:rsid w:val="00251E5E"/>
    <w:rsid w:val="002A0F9A"/>
    <w:rsid w:val="002B7587"/>
    <w:rsid w:val="002D1949"/>
    <w:rsid w:val="0032116D"/>
    <w:rsid w:val="00321E5D"/>
    <w:rsid w:val="00327A31"/>
    <w:rsid w:val="00327E0C"/>
    <w:rsid w:val="00337DF5"/>
    <w:rsid w:val="003A01D4"/>
    <w:rsid w:val="003A160D"/>
    <w:rsid w:val="003B5816"/>
    <w:rsid w:val="00424054"/>
    <w:rsid w:val="004256A6"/>
    <w:rsid w:val="00442BB6"/>
    <w:rsid w:val="00452BE6"/>
    <w:rsid w:val="004638FD"/>
    <w:rsid w:val="00473FE9"/>
    <w:rsid w:val="004A3D49"/>
    <w:rsid w:val="004B406B"/>
    <w:rsid w:val="004C5EF0"/>
    <w:rsid w:val="005069E0"/>
    <w:rsid w:val="00517970"/>
    <w:rsid w:val="00524802"/>
    <w:rsid w:val="00527E31"/>
    <w:rsid w:val="00541035"/>
    <w:rsid w:val="00563CD3"/>
    <w:rsid w:val="00564A09"/>
    <w:rsid w:val="00593DF4"/>
    <w:rsid w:val="005A57C8"/>
    <w:rsid w:val="005A6697"/>
    <w:rsid w:val="005B010C"/>
    <w:rsid w:val="005B2F0B"/>
    <w:rsid w:val="005B498F"/>
    <w:rsid w:val="005B7213"/>
    <w:rsid w:val="005C3B8E"/>
    <w:rsid w:val="005C5A1F"/>
    <w:rsid w:val="005D1A31"/>
    <w:rsid w:val="005D7FA2"/>
    <w:rsid w:val="005E677E"/>
    <w:rsid w:val="005F7C15"/>
    <w:rsid w:val="006246FD"/>
    <w:rsid w:val="006262B7"/>
    <w:rsid w:val="006427B8"/>
    <w:rsid w:val="00647AA7"/>
    <w:rsid w:val="006532C0"/>
    <w:rsid w:val="006742CF"/>
    <w:rsid w:val="006B2654"/>
    <w:rsid w:val="006B67F3"/>
    <w:rsid w:val="006D0D0A"/>
    <w:rsid w:val="00705270"/>
    <w:rsid w:val="00705F5F"/>
    <w:rsid w:val="007377DE"/>
    <w:rsid w:val="0074167E"/>
    <w:rsid w:val="00742820"/>
    <w:rsid w:val="00785230"/>
    <w:rsid w:val="00786197"/>
    <w:rsid w:val="007A3A45"/>
    <w:rsid w:val="007A5DB6"/>
    <w:rsid w:val="007C5747"/>
    <w:rsid w:val="007E0D87"/>
    <w:rsid w:val="0080447F"/>
    <w:rsid w:val="008100BF"/>
    <w:rsid w:val="00811781"/>
    <w:rsid w:val="0085317B"/>
    <w:rsid w:val="0085642E"/>
    <w:rsid w:val="00862AA4"/>
    <w:rsid w:val="00864209"/>
    <w:rsid w:val="0088170B"/>
    <w:rsid w:val="0089048B"/>
    <w:rsid w:val="008D476A"/>
    <w:rsid w:val="008E0498"/>
    <w:rsid w:val="00904521"/>
    <w:rsid w:val="00932F6E"/>
    <w:rsid w:val="00937E7D"/>
    <w:rsid w:val="00970FDF"/>
    <w:rsid w:val="0098064F"/>
    <w:rsid w:val="00986961"/>
    <w:rsid w:val="009A0ADB"/>
    <w:rsid w:val="009C0317"/>
    <w:rsid w:val="009D761D"/>
    <w:rsid w:val="009E62C6"/>
    <w:rsid w:val="009E65AF"/>
    <w:rsid w:val="009F70B6"/>
    <w:rsid w:val="00A132F2"/>
    <w:rsid w:val="00A14F49"/>
    <w:rsid w:val="00A179E5"/>
    <w:rsid w:val="00A66099"/>
    <w:rsid w:val="00A76211"/>
    <w:rsid w:val="00AA5CAD"/>
    <w:rsid w:val="00AA6727"/>
    <w:rsid w:val="00AE0701"/>
    <w:rsid w:val="00B04FA3"/>
    <w:rsid w:val="00B05295"/>
    <w:rsid w:val="00B05DB1"/>
    <w:rsid w:val="00B136C5"/>
    <w:rsid w:val="00B15209"/>
    <w:rsid w:val="00B842AF"/>
    <w:rsid w:val="00BA1063"/>
    <w:rsid w:val="00BB118F"/>
    <w:rsid w:val="00BD2A59"/>
    <w:rsid w:val="00BE5E9F"/>
    <w:rsid w:val="00BF6AE8"/>
    <w:rsid w:val="00C10D46"/>
    <w:rsid w:val="00C33945"/>
    <w:rsid w:val="00C340F2"/>
    <w:rsid w:val="00C45568"/>
    <w:rsid w:val="00C47382"/>
    <w:rsid w:val="00C51C6F"/>
    <w:rsid w:val="00C561D1"/>
    <w:rsid w:val="00C65721"/>
    <w:rsid w:val="00C83979"/>
    <w:rsid w:val="00CF266B"/>
    <w:rsid w:val="00CF299E"/>
    <w:rsid w:val="00D219E7"/>
    <w:rsid w:val="00D85BB4"/>
    <w:rsid w:val="00DA62E4"/>
    <w:rsid w:val="00DD0866"/>
    <w:rsid w:val="00E02061"/>
    <w:rsid w:val="00E15220"/>
    <w:rsid w:val="00E20D52"/>
    <w:rsid w:val="00E22B26"/>
    <w:rsid w:val="00E3408B"/>
    <w:rsid w:val="00E40B29"/>
    <w:rsid w:val="00E417A2"/>
    <w:rsid w:val="00E85C97"/>
    <w:rsid w:val="00E93D71"/>
    <w:rsid w:val="00EA7360"/>
    <w:rsid w:val="00EB2434"/>
    <w:rsid w:val="00EC0DF4"/>
    <w:rsid w:val="00ED0E1B"/>
    <w:rsid w:val="00EE0795"/>
    <w:rsid w:val="00EE3CA1"/>
    <w:rsid w:val="00F00E44"/>
    <w:rsid w:val="00F15751"/>
    <w:rsid w:val="00F22809"/>
    <w:rsid w:val="00F459AE"/>
    <w:rsid w:val="00F52C1E"/>
    <w:rsid w:val="00F56E1E"/>
    <w:rsid w:val="00F6267E"/>
    <w:rsid w:val="00F81101"/>
    <w:rsid w:val="00F93550"/>
    <w:rsid w:val="00FD5924"/>
    <w:rsid w:val="00FE28A2"/>
    <w:rsid w:val="00FE4483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93B5"/>
  <w15:docId w15:val="{13AEECE2-E43E-4419-A325-D193CB59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3D49"/>
    <w:pPr>
      <w:suppressAutoHyphens/>
      <w:overflowPunct w:val="0"/>
      <w:autoSpaceDE w:val="0"/>
      <w:spacing w:after="0" w:line="240" w:lineRule="auto"/>
      <w:textAlignment w:val="baseline"/>
    </w:pPr>
    <w:rPr>
      <w:rFonts w:ascii="Book Antiqua" w:eastAsia="Calibri" w:hAnsi="Book Antiqua" w:cs="Times New Roman"/>
      <w:sz w:val="24"/>
      <w:szCs w:val="20"/>
      <w:lang w:eastAsia="ar-SA"/>
    </w:rPr>
  </w:style>
  <w:style w:type="paragraph" w:styleId="Nadpis1">
    <w:name w:val="heading 1"/>
    <w:basedOn w:val="Normlny"/>
    <w:link w:val="Nadpis1Char"/>
    <w:uiPriority w:val="1"/>
    <w:qFormat/>
    <w:rsid w:val="007A5DB6"/>
    <w:pPr>
      <w:widowControl w:val="0"/>
      <w:suppressAutoHyphens w:val="0"/>
      <w:overflowPunct/>
      <w:autoSpaceDN w:val="0"/>
      <w:ind w:left="158"/>
      <w:textAlignment w:val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5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4A3D4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4A3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3D49"/>
    <w:rPr>
      <w:rFonts w:ascii="Book Antiqua" w:eastAsia="Calibri" w:hAnsi="Book Antiqua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1"/>
    <w:qFormat/>
    <w:rsid w:val="004A3D49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A3D4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2F2"/>
    <w:rPr>
      <w:rFonts w:ascii="Segoe UI" w:eastAsia="Calibri" w:hAnsi="Segoe UI" w:cs="Segoe UI"/>
      <w:sz w:val="18"/>
      <w:szCs w:val="18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9F70B6"/>
    <w:pPr>
      <w:widowControl w:val="0"/>
      <w:suppressAutoHyphens w:val="0"/>
      <w:overflowPunct/>
      <w:autoSpaceDN w:val="0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0B6"/>
    <w:rPr>
      <w:rFonts w:ascii="Arial" w:eastAsia="Arial" w:hAnsi="Arial" w:cs="Arial"/>
    </w:rPr>
  </w:style>
  <w:style w:type="character" w:customStyle="1" w:styleId="Nadpis1Char">
    <w:name w:val="Nadpis 1 Char"/>
    <w:basedOn w:val="Predvolenpsmoodseku"/>
    <w:link w:val="Nadpis1"/>
    <w:uiPriority w:val="1"/>
    <w:rsid w:val="007A5DB6"/>
    <w:rPr>
      <w:rFonts w:ascii="Arial" w:eastAsia="Arial" w:hAnsi="Arial" w:cs="Arial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A5D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5DB6"/>
    <w:rPr>
      <w:rFonts w:ascii="Book Antiqua" w:eastAsia="Calibri" w:hAnsi="Book Antiqua" w:cs="Times New Roman"/>
      <w:sz w:val="24"/>
      <w:szCs w:val="20"/>
      <w:lang w:eastAsia="ar-SA"/>
    </w:rPr>
  </w:style>
  <w:style w:type="paragraph" w:customStyle="1" w:styleId="Default">
    <w:name w:val="Default"/>
    <w:rsid w:val="0047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5C3B8E"/>
  </w:style>
  <w:style w:type="character" w:customStyle="1" w:styleId="ra">
    <w:name w:val="ra"/>
    <w:basedOn w:val="Predvolenpsmoodseku"/>
    <w:rsid w:val="005C3B8E"/>
  </w:style>
  <w:style w:type="table" w:customStyle="1" w:styleId="TableNormal">
    <w:name w:val="Table Normal"/>
    <w:uiPriority w:val="2"/>
    <w:semiHidden/>
    <w:unhideWhenUsed/>
    <w:qFormat/>
    <w:rsid w:val="005A5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5A57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152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15220"/>
    <w:rPr>
      <w:rFonts w:ascii="Book Antiqua" w:eastAsia="Calibri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vebnyurad@obeckvetoslav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2033-AD6A-4185-BDF7-CFDA31E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 Peter Varsányi</dc:creator>
  <cp:lastModifiedBy>horvathova</cp:lastModifiedBy>
  <cp:revision>2</cp:revision>
  <cp:lastPrinted>2021-03-26T07:23:00Z</cp:lastPrinted>
  <dcterms:created xsi:type="dcterms:W3CDTF">2021-03-27T05:44:00Z</dcterms:created>
  <dcterms:modified xsi:type="dcterms:W3CDTF">2021-03-27T05:44:00Z</dcterms:modified>
</cp:coreProperties>
</file>