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15B25DCF" w14:textId="77777777" w:rsidR="000825A2" w:rsidRDefault="000825A2" w:rsidP="000825A2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V dňoch 12., 13. júna 2021</w:t>
      </w:r>
    </w:p>
    <w:p w14:paraId="76C57D53" w14:textId="77777777" w:rsidR="000825A2" w:rsidRDefault="000825A2" w:rsidP="000825A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(sobota, nedeľa)</w:t>
      </w:r>
    </w:p>
    <w:p w14:paraId="1165E306" w14:textId="77777777" w:rsidR="000825A2" w:rsidRDefault="000825A2" w:rsidP="000825A2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CC3190D" w14:textId="77777777" w:rsidR="000825A2" w:rsidRDefault="000825A2" w:rsidP="000825A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bude správca železničnej infraštruktúry (ŽSR) v čase </w:t>
      </w:r>
      <w:r>
        <w:rPr>
          <w:rFonts w:ascii="Raleway" w:hAnsi="Raleway" w:cs="Arial"/>
          <w:b/>
          <w:sz w:val="20"/>
          <w:szCs w:val="20"/>
        </w:rPr>
        <w:t>od 10:00 h do 14:00 h</w:t>
      </w:r>
      <w:r>
        <w:rPr>
          <w:rFonts w:ascii="Raleway" w:hAnsi="Raleway" w:cs="Arial"/>
          <w:sz w:val="20"/>
          <w:szCs w:val="20"/>
        </w:rPr>
        <w:t xml:space="preserve"> realizovať rekonštrukčné práce, ktoré budú mať za následok dočasné obmedzenia v železničnej doprave na traťovom úseku:</w:t>
      </w:r>
    </w:p>
    <w:p w14:paraId="33A4C038" w14:textId="77777777" w:rsidR="000825A2" w:rsidRDefault="000825A2" w:rsidP="000825A2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Kvetoslavov – Nové Košariská.</w:t>
      </w:r>
    </w:p>
    <w:p w14:paraId="526EFC89" w14:textId="77777777" w:rsidR="000825A2" w:rsidRDefault="000825A2" w:rsidP="000825A2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 úseku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Kvetoslavov – Nové Košariská a opačne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nahradené autobusovou dopravou (NAD) nasledovné vlaky:</w:t>
      </w:r>
    </w:p>
    <w:p w14:paraId="06DAE598" w14:textId="77777777" w:rsidR="000825A2" w:rsidRDefault="000825A2" w:rsidP="000825A2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16A6B92F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4320 </w:t>
      </w:r>
      <w:r>
        <w:rPr>
          <w:rFonts w:ascii="Raleway" w:hAnsi="Raleway"/>
          <w:sz w:val="20"/>
          <w:szCs w:val="20"/>
        </w:rPr>
        <w:t xml:space="preserve">Dunajská Streda 09:53 – </w:t>
      </w:r>
      <w:r>
        <w:rPr>
          <w:rFonts w:ascii="Raleway" w:hAnsi="Raleway"/>
          <w:b/>
          <w:sz w:val="20"/>
          <w:szCs w:val="20"/>
        </w:rPr>
        <w:t>Kvetoslavov 10:20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10:30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10:54,</w:t>
      </w:r>
    </w:p>
    <w:p w14:paraId="151B060F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>Os 4317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 –</w:t>
      </w:r>
      <w:r>
        <w:rPr>
          <w:rFonts w:ascii="Raleway" w:hAnsi="Raleway"/>
          <w:b/>
          <w:sz w:val="20"/>
          <w:szCs w:val="20"/>
        </w:rPr>
        <w:t xml:space="preserve"> Nové Košariská 10:31 – Kvetoslavov 10:41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Komárno 12:14</w:t>
      </w:r>
      <w:r>
        <w:rPr>
          <w:rFonts w:ascii="Raleway" w:hAnsi="Raleway"/>
          <w:sz w:val="20"/>
          <w:szCs w:val="20"/>
        </w:rPr>
        <w:t>,</w:t>
      </w:r>
    </w:p>
    <w:p w14:paraId="48C439F3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4322 </w:t>
      </w:r>
      <w:r>
        <w:rPr>
          <w:rFonts w:ascii="Raleway" w:hAnsi="Raleway"/>
          <w:sz w:val="20"/>
          <w:szCs w:val="20"/>
        </w:rPr>
        <w:t xml:space="preserve">Komárno 09:42 – </w:t>
      </w:r>
      <w:r>
        <w:rPr>
          <w:rFonts w:ascii="Raleway" w:hAnsi="Raleway"/>
          <w:b/>
          <w:sz w:val="20"/>
          <w:szCs w:val="20"/>
        </w:rPr>
        <w:t>Kvetoslavov 11:19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11:29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11:54,</w:t>
      </w:r>
    </w:p>
    <w:p w14:paraId="2AF00A94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12:31 – Kvetoslavov 12:41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14:14,</w:t>
      </w:r>
    </w:p>
    <w:p w14:paraId="55D28770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4326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11:42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>Kvetoslavov 13:19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13:29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13:54,</w:t>
      </w:r>
    </w:p>
    <w:p w14:paraId="08A2ABF5" w14:textId="77777777" w:rsidR="000825A2" w:rsidRDefault="000825A2" w:rsidP="000825A2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4323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13:30 – Kvetoslavov 13:40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 14:09.</w:t>
      </w:r>
    </w:p>
    <w:p w14:paraId="63AB886E" w14:textId="77777777" w:rsidR="000825A2" w:rsidRDefault="000825A2" w:rsidP="000825A2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469DC72A" w14:textId="77777777" w:rsidR="000825A2" w:rsidRDefault="000825A2" w:rsidP="000825A2">
      <w:pPr>
        <w:spacing w:after="0"/>
        <w:ind w:left="284"/>
        <w:rPr>
          <w:rStyle w:val="hps"/>
          <w:rFonts w:cs="Arial"/>
          <w:b/>
          <w:color w:val="222222"/>
          <w:u w:val="single"/>
        </w:rPr>
      </w:pPr>
      <w:r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0825A2" w14:paraId="1BC441F4" w14:textId="77777777" w:rsidTr="000825A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2FB" w14:textId="77777777" w:rsidR="000825A2" w:rsidRDefault="000825A2">
            <w:pPr>
              <w:pStyle w:val="Default"/>
              <w:overflowPunct w:val="0"/>
              <w:textAlignment w:val="baseline"/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Železničná stanica/zastávka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A02A" w14:textId="77777777" w:rsidR="000825A2" w:rsidRDefault="000825A2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0825A2" w14:paraId="4C13F492" w14:textId="77777777" w:rsidTr="000825A2">
        <w:trPr>
          <w:trHeight w:val="1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E72F" w14:textId="77777777" w:rsidR="000825A2" w:rsidRDefault="000825A2">
            <w:pPr>
              <w:rPr>
                <w:rStyle w:val="hps"/>
                <w:rFonts w:cs="Arial"/>
                <w:color w:val="222222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Nové Košariská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E317" w14:textId="77777777" w:rsidR="000825A2" w:rsidRDefault="000825A2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0825A2" w14:paraId="574464FB" w14:textId="77777777" w:rsidTr="000825A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1C3" w14:textId="77777777" w:rsidR="000825A2" w:rsidRDefault="000825A2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Miloslavov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ED2" w14:textId="77777777" w:rsidR="000825A2" w:rsidRDefault="000825A2">
            <w:pPr>
              <w:rPr>
                <w:rStyle w:val="hps"/>
                <w:rFonts w:ascii="Raleway" w:hAnsi="Raleway"/>
              </w:rPr>
            </w:pPr>
            <w:r>
              <w:rPr>
                <w:rFonts w:ascii="Raleway" w:hAnsi="Raleway" w:cs="Arial"/>
                <w:sz w:val="20"/>
                <w:szCs w:val="20"/>
              </w:rPr>
              <w:t>na autobusovej zastávke „Miloslavov, žel.st.“</w:t>
            </w:r>
          </w:p>
        </w:tc>
      </w:tr>
      <w:tr w:rsidR="000825A2" w14:paraId="508AE3CD" w14:textId="77777777" w:rsidTr="000825A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117" w14:textId="77777777" w:rsidR="000825A2" w:rsidRDefault="000825A2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Kvetoslavov zastávka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C61" w14:textId="77777777" w:rsidR="000825A2" w:rsidRDefault="000825A2">
            <w:pPr>
              <w:rPr>
                <w:rStyle w:val="hps"/>
                <w:rFonts w:ascii="Raleway" w:hAnsi="Raleway"/>
              </w:rPr>
            </w:pPr>
            <w:r>
              <w:rPr>
                <w:rStyle w:val="hps"/>
                <w:rFonts w:ascii="Raleway" w:hAnsi="Raleway"/>
                <w:sz w:val="20"/>
                <w:szCs w:val="20"/>
              </w:rPr>
              <w:t>na ceste pri železničnej zastávke</w:t>
            </w:r>
          </w:p>
        </w:tc>
      </w:tr>
      <w:tr w:rsidR="000825A2" w14:paraId="7D25CD41" w14:textId="77777777" w:rsidTr="000825A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302" w14:textId="77777777" w:rsidR="000825A2" w:rsidRDefault="000825A2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Kvetoslavov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0761" w14:textId="77777777" w:rsidR="000825A2" w:rsidRDefault="000825A2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2E403F95" w14:textId="77777777" w:rsidR="000825A2" w:rsidRDefault="000825A2" w:rsidP="000825A2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71D41277" w14:textId="77777777" w:rsidR="000825A2" w:rsidRDefault="000825A2" w:rsidP="000825A2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Dôležité upozornenia:</w:t>
      </w:r>
    </w:p>
    <w:p w14:paraId="6FD5492D" w14:textId="77777777" w:rsidR="000825A2" w:rsidRDefault="000825A2" w:rsidP="000825A2">
      <w:pPr>
        <w:pStyle w:val="Default"/>
        <w:numPr>
          <w:ilvl w:val="0"/>
          <w:numId w:val="7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sym w:font="Raleway" w:char="F063"/>
      </w:r>
      <w:r>
        <w:rPr>
          <w:rFonts w:ascii="Raleway" w:hAnsi="Raleway"/>
          <w:b/>
          <w:sz w:val="20"/>
          <w:szCs w:val="20"/>
        </w:rPr>
        <w:sym w:font="Raleway" w:char="F020"/>
      </w:r>
      <w:r>
        <w:rPr>
          <w:rFonts w:ascii="Raleway" w:hAnsi="Raleway"/>
          <w:sz w:val="20"/>
          <w:szCs w:val="20"/>
        </w:rPr>
        <w:t xml:space="preserve"> predpokladané </w:t>
      </w:r>
      <w:r>
        <w:rPr>
          <w:rFonts w:ascii="Raleway" w:hAnsi="Raleway"/>
          <w:b/>
          <w:sz w:val="20"/>
          <w:szCs w:val="20"/>
        </w:rPr>
        <w:t xml:space="preserve">meškanie </w:t>
      </w:r>
      <w:r>
        <w:rPr>
          <w:rFonts w:ascii="Raleway" w:hAnsi="Raleway"/>
          <w:sz w:val="20"/>
          <w:szCs w:val="20"/>
        </w:rPr>
        <w:t xml:space="preserve">vlakov dotknutých výlukou </w:t>
      </w:r>
      <w:r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 min.</w:t>
      </w:r>
      <w:r>
        <w:rPr>
          <w:rFonts w:ascii="Raleway" w:hAnsi="Raleway"/>
          <w:sz w:val="20"/>
          <w:szCs w:val="20"/>
        </w:rPr>
        <w:t>,</w:t>
      </w:r>
    </w:p>
    <w:p w14:paraId="64653D8E" w14:textId="77777777" w:rsidR="000825A2" w:rsidRDefault="000825A2" w:rsidP="000825A2">
      <w:pPr>
        <w:pStyle w:val="Odsekzoznamu"/>
        <w:numPr>
          <w:ilvl w:val="0"/>
          <w:numId w:val="8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1AF75451" w14:textId="77777777" w:rsidR="000825A2" w:rsidRDefault="000825A2" w:rsidP="000825A2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v prípade väčšieho meškania </w:t>
      </w:r>
      <w:r>
        <w:rPr>
          <w:rFonts w:ascii="Raleway" w:hAnsi="Raleway" w:cs="Arial"/>
          <w:b/>
          <w:sz w:val="20"/>
          <w:szCs w:val="20"/>
        </w:rPr>
        <w:t>nie je</w:t>
      </w:r>
      <w:r>
        <w:rPr>
          <w:rFonts w:ascii="Raleway" w:hAnsi="Raleway" w:cs="Arial"/>
          <w:sz w:val="20"/>
          <w:szCs w:val="20"/>
        </w:rPr>
        <w:t xml:space="preserve"> zaručené </w:t>
      </w:r>
      <w:r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1D6A7833" w14:textId="77777777" w:rsidR="000825A2" w:rsidRDefault="000825A2" w:rsidP="000825A2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18920F07" w14:textId="77777777" w:rsidR="000825A2" w:rsidRDefault="000825A2" w:rsidP="000825A2">
      <w:pPr>
        <w:rPr>
          <w:rFonts w:ascii="Raleway" w:hAnsi="Raleway"/>
          <w:sz w:val="20"/>
          <w:szCs w:val="20"/>
        </w:rPr>
      </w:pPr>
    </w:p>
    <w:p w14:paraId="3657327F" w14:textId="77777777" w:rsidR="000825A2" w:rsidRDefault="000825A2" w:rsidP="000825A2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4A38F965" w14:textId="77777777" w:rsidR="000825A2" w:rsidRDefault="000825A2" w:rsidP="000825A2">
      <w:pPr>
        <w:rPr>
          <w:rFonts w:ascii="Raleway" w:hAnsi="Raleway"/>
          <w:sz w:val="20"/>
          <w:szCs w:val="20"/>
        </w:rPr>
      </w:pPr>
    </w:p>
    <w:p w14:paraId="06C46792" w14:textId="77777777" w:rsidR="000825A2" w:rsidRDefault="000825A2" w:rsidP="000825A2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3. 6. 2021</w:t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  <w:t>Strana 1 z 1</w:t>
      </w: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E38"/>
    <w:rsid w:val="00045515"/>
    <w:rsid w:val="000825A2"/>
    <w:rsid w:val="000D7143"/>
    <w:rsid w:val="000E67FB"/>
    <w:rsid w:val="00123EA3"/>
    <w:rsid w:val="0044710C"/>
    <w:rsid w:val="00505C36"/>
    <w:rsid w:val="00515E38"/>
    <w:rsid w:val="00610169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C71C79"/>
    <w:rsid w:val="00CA7582"/>
    <w:rsid w:val="00CE519D"/>
    <w:rsid w:val="00D861EA"/>
    <w:rsid w:val="00DF1D9B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Vedúci zmeny  CeP Bratislava</cp:lastModifiedBy>
  <cp:revision>4</cp:revision>
  <cp:lastPrinted>2021-04-23T05:07:00Z</cp:lastPrinted>
  <dcterms:created xsi:type="dcterms:W3CDTF">2021-06-04T05:45:00Z</dcterms:created>
  <dcterms:modified xsi:type="dcterms:W3CDTF">2021-06-04T05:47:00Z</dcterms:modified>
</cp:coreProperties>
</file>