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0"/>
        <w:gridCol w:w="7674"/>
      </w:tblGrid>
      <w:tr w:rsidR="00155EB7" w:rsidRPr="00216484" w:rsidTr="0034045B">
        <w:trPr>
          <w:trHeight w:val="1345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EB7" w:rsidRPr="00216484" w:rsidRDefault="00673E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524424957"/>
            <w:r>
              <w:rPr>
                <w:noProof/>
                <w:lang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943200" cy="788400"/>
                  <wp:effectExtent l="0" t="0" r="0" b="0"/>
                  <wp:wrapSquare wrapText="bothSides"/>
                  <wp:docPr id="2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78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EB7" w:rsidRPr="00216484" w:rsidRDefault="00155EB7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„Tento projekt sa realiz</w:t>
            </w:r>
            <w:r w:rsidR="004040CD">
              <w:rPr>
                <w:rFonts w:ascii="Tahoma" w:hAnsi="Tahoma" w:cs="Tahoma"/>
                <w:b/>
                <w:bCs/>
                <w:sz w:val="18"/>
                <w:szCs w:val="18"/>
              </w:rPr>
              <w:t>oval</w:t>
            </w:r>
            <w:bookmarkStart w:id="1" w:name="_GoBack"/>
            <w:bookmarkEnd w:id="1"/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 podporou EURÓPSKEJ ÚNIE“  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Default="0065000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  <w:p w:rsidR="00750425" w:rsidRPr="00216484" w:rsidRDefault="00750425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Kód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Default="00D16275" w:rsidP="005055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Rekonštrukcia a modernizácia verejného osvetlenia v obci Kvetoslavov</w:t>
            </w:r>
          </w:p>
          <w:p w:rsidR="00750425" w:rsidRPr="00216484" w:rsidRDefault="00750425" w:rsidP="005055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25120220674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D16275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D16275" w:rsidP="001C0A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Obec Kvetoslavov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673ED2" w:rsidRDefault="00155EB7" w:rsidP="001C0AC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Cieľom projektu</w:t>
            </w:r>
            <w:r w:rsidR="005055A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16275">
              <w:rPr>
                <w:rFonts w:ascii="Tahoma" w:hAnsi="Tahoma" w:cs="Tahoma"/>
                <w:sz w:val="18"/>
                <w:szCs w:val="18"/>
              </w:rPr>
              <w:t>modernizácia verejného osvetlenia v obci Kvetoslavov</w:t>
            </w:r>
          </w:p>
          <w:p w:rsidR="00155EB7" w:rsidRDefault="00D16275" w:rsidP="00D1627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Špecifické ciele: - </w:t>
            </w:r>
            <w:r w:rsidRPr="00D16275">
              <w:rPr>
                <w:rFonts w:ascii="Tahoma" w:hAnsi="Tahoma" w:cs="Tahoma"/>
                <w:bCs/>
                <w:sz w:val="18"/>
                <w:szCs w:val="18"/>
              </w:rPr>
              <w:t>zlepšenie technického stavu verejného osvetlenia v obci Kvetoslavov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prostredníctvom jeho modernizácie</w:t>
            </w:r>
          </w:p>
          <w:p w:rsidR="00D16275" w:rsidRPr="00D16275" w:rsidRDefault="00D16275" w:rsidP="00D1627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D16275">
              <w:rPr>
                <w:rFonts w:ascii="Tahoma" w:hAnsi="Tahoma" w:cs="Tahoma"/>
                <w:bCs/>
                <w:sz w:val="18"/>
                <w:szCs w:val="18"/>
              </w:rPr>
              <w:t>-zníženie energetickej náročnosti verejného osvetlenia v obci Kvetoslavov</w:t>
            </w:r>
          </w:p>
          <w:p w:rsidR="00D16275" w:rsidRDefault="00D16275" w:rsidP="00D1627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D16275">
              <w:rPr>
                <w:rFonts w:ascii="Tahoma" w:hAnsi="Tahoma" w:cs="Tahoma"/>
                <w:bCs/>
                <w:sz w:val="18"/>
                <w:szCs w:val="18"/>
              </w:rPr>
              <w:t>-zvýšenie bezpečnosti obyvateľov obce Kvetoslavov</w:t>
            </w:r>
          </w:p>
          <w:p w:rsidR="00D16275" w:rsidRDefault="00D16275" w:rsidP="00D1627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Východiskový stav: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Dňa 31.12.2015 bola  podpísaná Zmluva o poskytnutí nenávratného finančného príspevku (NFP) na projekt! Rekonštrukcia a modernizácia verejného osvetlenia v obci Kvetoslavov“. Prijímateľ, obec Kvetoslavov so sídlom č. 258, 930 41 Kvetoslavov získa pomoc Európskej únie z Európskeho fondu regionálneho rozvoj</w:t>
            </w:r>
            <w:r w:rsidR="00D81104">
              <w:rPr>
                <w:rFonts w:ascii="Tahoma" w:hAnsi="Tahoma" w:cs="Tahoma"/>
                <w:bCs/>
                <w:sz w:val="18"/>
                <w:szCs w:val="18"/>
              </w:rPr>
              <w:t>a do výšky 206.814,47,-€.</w:t>
            </w:r>
          </w:p>
          <w:p w:rsidR="00D81104" w:rsidRPr="00D81104" w:rsidRDefault="00D81104" w:rsidP="00D1627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D81104">
              <w:rPr>
                <w:rFonts w:ascii="Tahoma" w:hAnsi="Tahoma" w:cs="Tahoma"/>
                <w:b/>
                <w:bCs/>
                <w:sz w:val="18"/>
                <w:szCs w:val="18"/>
              </w:rPr>
              <w:t>Stav po realizácii projektu: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Vďaka podpore z EÚ sa dosiahne úspora spotreby elektriny v objeme 309,40 GJ ročne.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333D6B" w:rsidP="00AF4E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Obec </w:t>
            </w:r>
            <w:r w:rsidR="00AF4EA9">
              <w:rPr>
                <w:rFonts w:ascii="Tahoma" w:hAnsi="Tahoma" w:cs="Tahoma"/>
                <w:sz w:val="18"/>
                <w:szCs w:val="18"/>
              </w:rPr>
              <w:t>Kvetoslavov, č. 258, 930 41 Kvetoslavov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D81104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AF4EA9">
              <w:rPr>
                <w:rFonts w:ascii="Tahoma" w:hAnsi="Tahoma" w:cs="Tahoma"/>
                <w:sz w:val="18"/>
                <w:szCs w:val="18"/>
              </w:rPr>
              <w:t>/</w:t>
            </w:r>
            <w:r w:rsidR="00C91549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333D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AF4EA9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81104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C91549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D81104">
              <w:rPr>
                <w:rFonts w:ascii="Tahoma" w:hAnsi="Tahoma" w:cs="Tahoma"/>
                <w:sz w:val="18"/>
                <w:szCs w:val="18"/>
              </w:rPr>
              <w:t>6</w:t>
            </w:r>
            <w:r w:rsidR="00333D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3001A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="00155EB7"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perač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ný</w:t>
            </w:r>
            <w:r w:rsidR="00155EB7"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program: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</w:tcPr>
          <w:p w:rsidR="00750425" w:rsidRDefault="00750425" w:rsidP="00FC12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2510002 OP Konkurencieschopnosť a Hospodársky rast</w:t>
            </w:r>
          </w:p>
          <w:p w:rsidR="00155EB7" w:rsidRDefault="00750425" w:rsidP="00FC12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6113D5" wp14:editId="75AA298D">
                  <wp:extent cx="1807200" cy="1814400"/>
                  <wp:effectExtent l="0" t="0" r="3175" b="0"/>
                  <wp:docPr id="4" name="Obrázok 4" descr="VÃ½sledok vyhÄ¾adÃ¡vania obrÃ¡zkov pre dopyt logo operaÄnÃ½ program konkurencieschopnosÅ¥ a hospodÃ¡rsky 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ok vyhÄ¾adÃ¡vania obrÃ¡zkov pre dopyt logo operaÄnÃ½ program konkurencieschopnosÅ¥ a hospodÃ¡rsky 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00" cy="18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425" w:rsidRPr="00216484" w:rsidRDefault="00750425" w:rsidP="00FC12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D81104" w:rsidP="00AF4E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206.814,47</w:t>
            </w:r>
            <w:r w:rsidR="00AF4EA9">
              <w:rPr>
                <w:rFonts w:ascii="Tahoma" w:hAnsi="Tahoma" w:cs="Tahoma"/>
                <w:sz w:val="18"/>
                <w:szCs w:val="18"/>
              </w:rPr>
              <w:t>,-</w:t>
            </w:r>
            <w:r w:rsidR="00C915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5EB7" w:rsidRPr="00860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5EB7" w:rsidRPr="00216484">
              <w:rPr>
                <w:rFonts w:ascii="Tahoma" w:hAnsi="Tahoma" w:cs="Tahoma"/>
                <w:sz w:val="18"/>
                <w:szCs w:val="18"/>
              </w:rPr>
              <w:t>€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E46B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Kód výzvy: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C91549" w:rsidRDefault="00E46BB7" w:rsidP="004A1B9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KaHR-22VS-1501</w:t>
            </w:r>
          </w:p>
        </w:tc>
      </w:tr>
      <w:tr w:rsidR="0034045B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34045B" w:rsidRDefault="00E46B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Opatrenie: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34045B" w:rsidRPr="0034045B" w:rsidRDefault="00E46BB7" w:rsidP="004A1B9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2.2. Budovanie a modernizácia verejného osvetlenia pre mestá a obce a poskytovanie poradenstva v oblasti energetiky</w:t>
            </w:r>
          </w:p>
        </w:tc>
      </w:tr>
      <w:bookmarkEnd w:id="0"/>
    </w:tbl>
    <w:p w:rsidR="00155EB7" w:rsidRPr="000875D2" w:rsidRDefault="00155EB7">
      <w:pPr>
        <w:rPr>
          <w:rFonts w:ascii="Tahoma" w:hAnsi="Tahoma" w:cs="Tahoma"/>
          <w:sz w:val="18"/>
          <w:szCs w:val="18"/>
        </w:rPr>
      </w:pPr>
    </w:p>
    <w:sectPr w:rsidR="00155EB7" w:rsidRPr="000875D2" w:rsidSect="00C813C3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BC" w:rsidRDefault="00B40DBC" w:rsidP="005F1E72">
      <w:pPr>
        <w:spacing w:after="0" w:line="240" w:lineRule="auto"/>
      </w:pPr>
      <w:r>
        <w:separator/>
      </w:r>
    </w:p>
  </w:endnote>
  <w:endnote w:type="continuationSeparator" w:id="0">
    <w:p w:rsidR="00B40DBC" w:rsidRDefault="00B40DBC" w:rsidP="005F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BC" w:rsidRDefault="00B40DBC" w:rsidP="005F1E72">
      <w:pPr>
        <w:spacing w:after="0" w:line="240" w:lineRule="auto"/>
      </w:pPr>
      <w:r>
        <w:separator/>
      </w:r>
    </w:p>
  </w:footnote>
  <w:footnote w:type="continuationSeparator" w:id="0">
    <w:p w:rsidR="00B40DBC" w:rsidRDefault="00B40DBC" w:rsidP="005F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EB4"/>
    <w:multiLevelType w:val="hybridMultilevel"/>
    <w:tmpl w:val="E3F49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E7AC1"/>
    <w:multiLevelType w:val="hybridMultilevel"/>
    <w:tmpl w:val="B2F86DE8"/>
    <w:lvl w:ilvl="0" w:tplc="60F888A6">
      <w:start w:val="2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8019B"/>
    <w:multiLevelType w:val="hybridMultilevel"/>
    <w:tmpl w:val="79EAA578"/>
    <w:lvl w:ilvl="0" w:tplc="51C094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8"/>
    <w:rsid w:val="00014959"/>
    <w:rsid w:val="00045CE7"/>
    <w:rsid w:val="0005504F"/>
    <w:rsid w:val="0005547B"/>
    <w:rsid w:val="00063BBB"/>
    <w:rsid w:val="000875D2"/>
    <w:rsid w:val="00105E84"/>
    <w:rsid w:val="00155EB7"/>
    <w:rsid w:val="001C0AC8"/>
    <w:rsid w:val="001D72C4"/>
    <w:rsid w:val="00216484"/>
    <w:rsid w:val="002534EF"/>
    <w:rsid w:val="00276727"/>
    <w:rsid w:val="00297894"/>
    <w:rsid w:val="002B5EE0"/>
    <w:rsid w:val="003001A7"/>
    <w:rsid w:val="003275AA"/>
    <w:rsid w:val="00327A84"/>
    <w:rsid w:val="00333D6B"/>
    <w:rsid w:val="0034045B"/>
    <w:rsid w:val="00380D20"/>
    <w:rsid w:val="003935DC"/>
    <w:rsid w:val="003973E0"/>
    <w:rsid w:val="004040CD"/>
    <w:rsid w:val="004334AB"/>
    <w:rsid w:val="00457ECA"/>
    <w:rsid w:val="00496114"/>
    <w:rsid w:val="004A1B9D"/>
    <w:rsid w:val="004A541E"/>
    <w:rsid w:val="004D0B34"/>
    <w:rsid w:val="005055A8"/>
    <w:rsid w:val="0056025A"/>
    <w:rsid w:val="005A4FDA"/>
    <w:rsid w:val="005E4428"/>
    <w:rsid w:val="005F1E72"/>
    <w:rsid w:val="005F5C03"/>
    <w:rsid w:val="00646983"/>
    <w:rsid w:val="00646CF6"/>
    <w:rsid w:val="00650008"/>
    <w:rsid w:val="00667853"/>
    <w:rsid w:val="006717F5"/>
    <w:rsid w:val="00673ED2"/>
    <w:rsid w:val="006F7054"/>
    <w:rsid w:val="007133CA"/>
    <w:rsid w:val="00746902"/>
    <w:rsid w:val="00750425"/>
    <w:rsid w:val="007534CC"/>
    <w:rsid w:val="007A3286"/>
    <w:rsid w:val="007A3854"/>
    <w:rsid w:val="007A4903"/>
    <w:rsid w:val="00830305"/>
    <w:rsid w:val="008601BE"/>
    <w:rsid w:val="008B03C9"/>
    <w:rsid w:val="008C2741"/>
    <w:rsid w:val="0091474C"/>
    <w:rsid w:val="00933D92"/>
    <w:rsid w:val="0093757D"/>
    <w:rsid w:val="00973459"/>
    <w:rsid w:val="00981711"/>
    <w:rsid w:val="00A11714"/>
    <w:rsid w:val="00A975DC"/>
    <w:rsid w:val="00AC0DC0"/>
    <w:rsid w:val="00AF4EA9"/>
    <w:rsid w:val="00B15447"/>
    <w:rsid w:val="00B40DBC"/>
    <w:rsid w:val="00B5339C"/>
    <w:rsid w:val="00B5786B"/>
    <w:rsid w:val="00BC7F4A"/>
    <w:rsid w:val="00C813C3"/>
    <w:rsid w:val="00C87475"/>
    <w:rsid w:val="00C91549"/>
    <w:rsid w:val="00D16275"/>
    <w:rsid w:val="00D81104"/>
    <w:rsid w:val="00D901D1"/>
    <w:rsid w:val="00DB0532"/>
    <w:rsid w:val="00E46BB7"/>
    <w:rsid w:val="00EC1884"/>
    <w:rsid w:val="00EE7B8C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A9576"/>
  <w15:docId w15:val="{09B41860-A0F0-484F-AA67-4E83E29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188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0AC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99"/>
    <w:qFormat/>
    <w:rsid w:val="000875D2"/>
    <w:rPr>
      <w:rFonts w:cs="Times New Roman"/>
      <w:b/>
      <w:bCs/>
    </w:rPr>
  </w:style>
  <w:style w:type="character" w:customStyle="1" w:styleId="UnterschriftBild">
    <w:name w:val="Unterschrift Bild"/>
    <w:basedOn w:val="Predvolenpsmoodseku"/>
    <w:uiPriority w:val="99"/>
    <w:rsid w:val="0056025A"/>
    <w:rPr>
      <w:rFonts w:cs="Times New Roman"/>
      <w:sz w:val="16"/>
    </w:rPr>
  </w:style>
  <w:style w:type="paragraph" w:customStyle="1" w:styleId="10ptAbstand">
    <w:name w:val="10 pt Abstand"/>
    <w:basedOn w:val="Normlny"/>
    <w:uiPriority w:val="99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uiPriority w:val="99"/>
    <w:rsid w:val="005602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CharCharCharCharCharChar1CharChar">
    <w:name w:val="Char Char Char Char Char Char Char Char Char Char Char Char1 Char Char"/>
    <w:basedOn w:val="Normlny"/>
    <w:uiPriority w:val="99"/>
    <w:rsid w:val="0029789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E72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5F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E72"/>
    <w:rPr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C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42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947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4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42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947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4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04A3-D151-49D6-8871-CE4F738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horvathova</cp:lastModifiedBy>
  <cp:revision>4</cp:revision>
  <cp:lastPrinted>2018-09-11T08:32:00Z</cp:lastPrinted>
  <dcterms:created xsi:type="dcterms:W3CDTF">2018-09-12T07:28:00Z</dcterms:created>
  <dcterms:modified xsi:type="dcterms:W3CDTF">2018-09-13T07:23:00Z</dcterms:modified>
</cp:coreProperties>
</file>