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E05" w:rsidRPr="00CE5185" w:rsidRDefault="00040E05" w:rsidP="00040E05">
      <w:pPr>
        <w:jc w:val="both"/>
        <w:rPr>
          <w:b/>
          <w:sz w:val="20"/>
        </w:rPr>
      </w:pPr>
      <w:bookmarkStart w:id="0" w:name="_GoBack"/>
      <w:bookmarkEnd w:id="0"/>
    </w:p>
    <w:p w:rsidR="00040E05" w:rsidRPr="00CE5185" w:rsidRDefault="00040E05" w:rsidP="00040E05">
      <w:pPr>
        <w:pBdr>
          <w:top w:val="single" w:sz="4" w:space="6" w:color="000000"/>
          <w:left w:val="single" w:sz="4" w:space="1" w:color="000000"/>
          <w:bottom w:val="single" w:sz="4" w:space="0" w:color="000000"/>
          <w:right w:val="single" w:sz="4" w:space="1" w:color="000000"/>
        </w:pBdr>
        <w:jc w:val="center"/>
        <w:rPr>
          <w:b/>
          <w:szCs w:val="24"/>
        </w:rPr>
      </w:pPr>
    </w:p>
    <w:p w:rsidR="00040E05" w:rsidRPr="00CE5185" w:rsidRDefault="00040E05" w:rsidP="00040E05">
      <w:pPr>
        <w:pBdr>
          <w:top w:val="single" w:sz="4" w:space="6" w:color="000000"/>
          <w:left w:val="single" w:sz="4" w:space="1" w:color="000000"/>
          <w:bottom w:val="single" w:sz="4" w:space="0" w:color="000000"/>
          <w:right w:val="single" w:sz="4" w:space="1" w:color="000000"/>
        </w:pBdr>
        <w:tabs>
          <w:tab w:val="left" w:pos="773"/>
          <w:tab w:val="center" w:pos="4536"/>
        </w:tabs>
        <w:rPr>
          <w:b/>
          <w:szCs w:val="24"/>
        </w:rPr>
      </w:pPr>
      <w:r w:rsidRPr="00CE5185">
        <w:rPr>
          <w:b/>
          <w:szCs w:val="24"/>
        </w:rPr>
        <w:tab/>
      </w:r>
      <w:r w:rsidRPr="00CE5185">
        <w:rPr>
          <w:b/>
          <w:szCs w:val="24"/>
        </w:rPr>
        <w:tab/>
      </w:r>
      <w:r w:rsidRPr="00CE5185">
        <w:rPr>
          <w:noProof/>
          <w:szCs w:val="24"/>
          <w:lang w:eastAsia="sk-SK"/>
        </w:rPr>
        <w:drawing>
          <wp:anchor distT="0" distB="0" distL="114935" distR="114935" simplePos="0" relativeHeight="251659264" behindDoc="1" locked="0" layoutInCell="1" allowOverlap="1">
            <wp:simplePos x="0" y="0"/>
            <wp:positionH relativeFrom="column">
              <wp:posOffset>333375</wp:posOffset>
            </wp:positionH>
            <wp:positionV relativeFrom="paragraph">
              <wp:posOffset>46990</wp:posOffset>
            </wp:positionV>
            <wp:extent cx="342265" cy="420370"/>
            <wp:effectExtent l="19050" t="0" r="635" b="0"/>
            <wp:wrapNone/>
            <wp:docPr id="26"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cstate="print"/>
                    <a:srcRect/>
                    <a:stretch>
                      <a:fillRect/>
                    </a:stretch>
                  </pic:blipFill>
                  <pic:spPr bwMode="auto">
                    <a:xfrm>
                      <a:off x="0" y="0"/>
                      <a:ext cx="342265" cy="420370"/>
                    </a:xfrm>
                    <a:prstGeom prst="rect">
                      <a:avLst/>
                    </a:prstGeom>
                    <a:solidFill>
                      <a:srgbClr val="FFFFFF"/>
                    </a:solidFill>
                    <a:ln w="9525">
                      <a:noFill/>
                      <a:miter lim="800000"/>
                      <a:headEnd/>
                      <a:tailEnd/>
                    </a:ln>
                  </pic:spPr>
                </pic:pic>
              </a:graphicData>
            </a:graphic>
          </wp:anchor>
        </w:drawing>
      </w:r>
      <w:r w:rsidRPr="00CE5185">
        <w:rPr>
          <w:b/>
          <w:szCs w:val="24"/>
        </w:rPr>
        <w:t>OBEC KVETOSLAVOV</w:t>
      </w:r>
    </w:p>
    <w:p w:rsidR="00040E05" w:rsidRPr="00CE5185" w:rsidRDefault="00040E05" w:rsidP="00040E05">
      <w:pPr>
        <w:pBdr>
          <w:top w:val="single" w:sz="4" w:space="6" w:color="000000"/>
          <w:left w:val="single" w:sz="4" w:space="1" w:color="000000"/>
          <w:bottom w:val="single" w:sz="4" w:space="0" w:color="000000"/>
          <w:right w:val="single" w:sz="4" w:space="1" w:color="000000"/>
        </w:pBdr>
        <w:jc w:val="center"/>
        <w:rPr>
          <w:b/>
          <w:szCs w:val="24"/>
        </w:rPr>
      </w:pPr>
      <w:r w:rsidRPr="00CE5185">
        <w:rPr>
          <w:b/>
          <w:szCs w:val="24"/>
        </w:rPr>
        <w:t>IČO 305 545, tel. č. 031/562 5036</w:t>
      </w:r>
    </w:p>
    <w:p w:rsidR="00040E05" w:rsidRPr="00CE5185" w:rsidRDefault="00040E05" w:rsidP="00040E05">
      <w:pPr>
        <w:pBdr>
          <w:top w:val="single" w:sz="4" w:space="6" w:color="000000"/>
          <w:left w:val="single" w:sz="4" w:space="1" w:color="000000"/>
          <w:bottom w:val="single" w:sz="4" w:space="0" w:color="000000"/>
          <w:right w:val="single" w:sz="4" w:space="1" w:color="000000"/>
        </w:pBdr>
        <w:jc w:val="center"/>
        <w:rPr>
          <w:b/>
          <w:szCs w:val="24"/>
        </w:rPr>
      </w:pPr>
      <w:r w:rsidRPr="00CE5185">
        <w:rPr>
          <w:b/>
          <w:szCs w:val="24"/>
        </w:rPr>
        <w:t>Obecný úrad, 930 41 Kvetoslavov</w:t>
      </w:r>
    </w:p>
    <w:p w:rsidR="00040E05" w:rsidRPr="00CE5185" w:rsidRDefault="00040E05" w:rsidP="00040E05">
      <w:pPr>
        <w:pBdr>
          <w:top w:val="single" w:sz="4" w:space="6" w:color="000000"/>
          <w:left w:val="single" w:sz="4" w:space="1" w:color="000000"/>
          <w:bottom w:val="single" w:sz="4" w:space="0" w:color="000000"/>
          <w:right w:val="single" w:sz="4" w:space="1" w:color="000000"/>
        </w:pBdr>
        <w:rPr>
          <w:b/>
          <w:szCs w:val="24"/>
        </w:rPr>
      </w:pPr>
    </w:p>
    <w:p w:rsidR="00040E05" w:rsidRPr="00CE5185" w:rsidRDefault="00040E05" w:rsidP="00040E05">
      <w:pPr>
        <w:jc w:val="both"/>
        <w:rPr>
          <w:b/>
          <w:bCs/>
          <w:szCs w:val="24"/>
        </w:rPr>
      </w:pPr>
      <w:r w:rsidRPr="00CE5185">
        <w:rPr>
          <w:bCs/>
          <w:szCs w:val="24"/>
        </w:rPr>
        <w:t>Číslo:</w:t>
      </w:r>
      <w:r w:rsidRPr="00CE5185">
        <w:rPr>
          <w:b/>
          <w:szCs w:val="24"/>
        </w:rPr>
        <w:t xml:space="preserve"> S 2018/985 – 003                                                             </w:t>
      </w:r>
      <w:r w:rsidRPr="00CE5185">
        <w:rPr>
          <w:szCs w:val="24"/>
        </w:rPr>
        <w:t>Kvetoslavov dňa 2</w:t>
      </w:r>
      <w:r w:rsidR="00CE5185" w:rsidRPr="00CE5185">
        <w:rPr>
          <w:szCs w:val="24"/>
        </w:rPr>
        <w:t>7</w:t>
      </w:r>
      <w:r w:rsidRPr="00CE5185">
        <w:rPr>
          <w:b/>
          <w:bCs/>
          <w:szCs w:val="24"/>
        </w:rPr>
        <w:t>.</w:t>
      </w:r>
      <w:r w:rsidR="00CE5185" w:rsidRPr="00CE5185">
        <w:rPr>
          <w:b/>
          <w:bCs/>
          <w:szCs w:val="24"/>
        </w:rPr>
        <w:t>5</w:t>
      </w:r>
      <w:r w:rsidRPr="00CE5185">
        <w:rPr>
          <w:b/>
          <w:bCs/>
          <w:szCs w:val="24"/>
        </w:rPr>
        <w:t>.201</w:t>
      </w:r>
      <w:r w:rsidR="00CE5185" w:rsidRPr="00CE5185">
        <w:rPr>
          <w:b/>
          <w:bCs/>
          <w:szCs w:val="24"/>
        </w:rPr>
        <w:t>9</w:t>
      </w:r>
      <w:r w:rsidRPr="00CE5185">
        <w:rPr>
          <w:b/>
          <w:bCs/>
          <w:szCs w:val="24"/>
        </w:rPr>
        <w:t xml:space="preserve"> </w:t>
      </w:r>
    </w:p>
    <w:p w:rsidR="00040E05" w:rsidRPr="00CE5185" w:rsidRDefault="00040E05" w:rsidP="00040E05">
      <w:pPr>
        <w:jc w:val="both"/>
        <w:rPr>
          <w:b/>
          <w:bCs/>
          <w:szCs w:val="24"/>
        </w:rPr>
      </w:pPr>
    </w:p>
    <w:p w:rsidR="00040E05" w:rsidRPr="00CE5185" w:rsidRDefault="00040E05" w:rsidP="00040E05">
      <w:pPr>
        <w:jc w:val="center"/>
        <w:rPr>
          <w:b/>
          <w:bCs/>
          <w:szCs w:val="24"/>
        </w:rPr>
      </w:pPr>
      <w:r w:rsidRPr="00CE5185">
        <w:rPr>
          <w:b/>
          <w:bCs/>
          <w:szCs w:val="24"/>
        </w:rPr>
        <w:t>VEREJNÁ VYHLÁŠKA</w:t>
      </w:r>
    </w:p>
    <w:p w:rsidR="00040E05" w:rsidRPr="00CE5185" w:rsidRDefault="00040E05" w:rsidP="00040E05">
      <w:pPr>
        <w:jc w:val="both"/>
        <w:rPr>
          <w:b/>
          <w:bCs/>
          <w:szCs w:val="24"/>
        </w:rPr>
      </w:pPr>
    </w:p>
    <w:p w:rsidR="00040E05" w:rsidRPr="00CE5185" w:rsidRDefault="00040E05" w:rsidP="00040E05">
      <w:pPr>
        <w:jc w:val="center"/>
        <w:rPr>
          <w:b/>
          <w:bCs/>
          <w:szCs w:val="24"/>
        </w:rPr>
      </w:pPr>
      <w:r w:rsidRPr="00CE5185">
        <w:rPr>
          <w:b/>
          <w:bCs/>
          <w:szCs w:val="24"/>
        </w:rPr>
        <w:t xml:space="preserve">S T A V E B N É   P O V O L E N I E </w:t>
      </w:r>
    </w:p>
    <w:p w:rsidR="00040E05" w:rsidRPr="00CE5185" w:rsidRDefault="00040E05" w:rsidP="00040E05">
      <w:pPr>
        <w:jc w:val="both"/>
        <w:rPr>
          <w:bCs/>
          <w:szCs w:val="24"/>
        </w:rPr>
      </w:pPr>
    </w:p>
    <w:p w:rsidR="00040E05" w:rsidRPr="00CE5185" w:rsidRDefault="00040E05" w:rsidP="00040E05">
      <w:pPr>
        <w:jc w:val="both"/>
        <w:rPr>
          <w:bCs/>
          <w:szCs w:val="24"/>
        </w:rPr>
      </w:pPr>
      <w:r w:rsidRPr="00CE5185">
        <w:rPr>
          <w:bCs/>
          <w:szCs w:val="24"/>
        </w:rPr>
        <w:t xml:space="preserve">Dňa 8.8.2018 </w:t>
      </w:r>
      <w:r w:rsidRPr="00CE5185">
        <w:rPr>
          <w:b/>
          <w:bCs/>
          <w:szCs w:val="24"/>
        </w:rPr>
        <w:t xml:space="preserve">podala </w:t>
      </w:r>
      <w:proofErr w:type="spellStart"/>
      <w:r w:rsidRPr="00CE5185">
        <w:rPr>
          <w:b/>
          <w:bCs/>
          <w:szCs w:val="24"/>
        </w:rPr>
        <w:t>Zs</w:t>
      </w:r>
      <w:proofErr w:type="spellEnd"/>
      <w:r w:rsidRPr="00CE5185">
        <w:rPr>
          <w:b/>
          <w:bCs/>
          <w:szCs w:val="24"/>
        </w:rPr>
        <w:t xml:space="preserve">. Distribučná a.s., Čulenova 6, 816 47 Bratislava zastúpená Štefanom Lipovským, </w:t>
      </w:r>
      <w:proofErr w:type="spellStart"/>
      <w:r w:rsidRPr="00CE5185">
        <w:rPr>
          <w:b/>
          <w:bCs/>
          <w:szCs w:val="24"/>
        </w:rPr>
        <w:t>Lapšárska</w:t>
      </w:r>
      <w:proofErr w:type="spellEnd"/>
      <w:r w:rsidRPr="00CE5185">
        <w:rPr>
          <w:b/>
          <w:bCs/>
          <w:szCs w:val="24"/>
        </w:rPr>
        <w:t xml:space="preserve"> ulica 46, 930 12 Ohrady    </w:t>
      </w:r>
      <w:r w:rsidRPr="00CE5185">
        <w:rPr>
          <w:bCs/>
          <w:szCs w:val="24"/>
        </w:rPr>
        <w:t>na tunajšom stavebnom úrade žiadosť o vydanie stavebného povolenia  na stavbu:</w:t>
      </w:r>
    </w:p>
    <w:p w:rsidR="00040E05" w:rsidRPr="00CE5185" w:rsidRDefault="00040E05" w:rsidP="00040E05">
      <w:pPr>
        <w:jc w:val="both"/>
        <w:rPr>
          <w:bCs/>
          <w:szCs w:val="24"/>
        </w:rPr>
      </w:pPr>
    </w:p>
    <w:p w:rsidR="00040E05" w:rsidRPr="00CE5185" w:rsidRDefault="00040E05" w:rsidP="00040E05">
      <w:pPr>
        <w:jc w:val="center"/>
        <w:rPr>
          <w:b/>
          <w:bCs/>
          <w:szCs w:val="24"/>
        </w:rPr>
      </w:pPr>
      <w:r w:rsidRPr="00CE5185">
        <w:rPr>
          <w:b/>
          <w:bCs/>
          <w:szCs w:val="24"/>
        </w:rPr>
        <w:t>„DS-Hviezdoslavov, VN228-437, TS, VNK “</w:t>
      </w:r>
    </w:p>
    <w:p w:rsidR="00040E05" w:rsidRPr="00CE5185" w:rsidRDefault="00040E05" w:rsidP="00040E05">
      <w:pPr>
        <w:rPr>
          <w:b/>
          <w:bCs/>
          <w:szCs w:val="24"/>
        </w:rPr>
      </w:pPr>
      <w:r w:rsidRPr="00CE5185">
        <w:rPr>
          <w:b/>
          <w:bCs/>
          <w:szCs w:val="24"/>
        </w:rPr>
        <w:t xml:space="preserve">   </w:t>
      </w:r>
      <w:r w:rsidRPr="00CE5185">
        <w:rPr>
          <w:bCs/>
          <w:szCs w:val="24"/>
        </w:rPr>
        <w:t xml:space="preserve">na pozemkoch </w:t>
      </w:r>
      <w:proofErr w:type="spellStart"/>
      <w:r w:rsidRPr="00CE5185">
        <w:rPr>
          <w:bCs/>
          <w:szCs w:val="24"/>
        </w:rPr>
        <w:t>parc.č</w:t>
      </w:r>
      <w:proofErr w:type="spellEnd"/>
      <w:r w:rsidRPr="00CE5185">
        <w:rPr>
          <w:bCs/>
          <w:szCs w:val="24"/>
        </w:rPr>
        <w:t>.  113/3, 119, 120/1 a 168/1      v kat. území Kvetoslavov, obce Kvetoslavov a </w:t>
      </w:r>
      <w:proofErr w:type="spellStart"/>
      <w:r w:rsidRPr="00CE5185">
        <w:rPr>
          <w:bCs/>
          <w:szCs w:val="24"/>
        </w:rPr>
        <w:t>parc.č</w:t>
      </w:r>
      <w:proofErr w:type="spellEnd"/>
      <w:r w:rsidRPr="00CE5185">
        <w:rPr>
          <w:bCs/>
          <w:szCs w:val="24"/>
        </w:rPr>
        <w:t>. 344/877, 146/1, (E 1253/1), 146/2 (E 1253/101), 148/1 a 38/10 v </w:t>
      </w:r>
      <w:proofErr w:type="spellStart"/>
      <w:r w:rsidRPr="00CE5185">
        <w:rPr>
          <w:bCs/>
          <w:szCs w:val="24"/>
        </w:rPr>
        <w:t>k.ú</w:t>
      </w:r>
      <w:proofErr w:type="spellEnd"/>
      <w:r w:rsidRPr="00CE5185">
        <w:rPr>
          <w:bCs/>
          <w:szCs w:val="24"/>
        </w:rPr>
        <w:t>. Hviezdoslavov obce Hviezdoslavov.</w:t>
      </w:r>
    </w:p>
    <w:p w:rsidR="00040E05" w:rsidRPr="00CE5185" w:rsidRDefault="00040E05" w:rsidP="00040E05">
      <w:pPr>
        <w:rPr>
          <w:b/>
          <w:bCs/>
          <w:szCs w:val="24"/>
        </w:rPr>
      </w:pPr>
      <w:r w:rsidRPr="00CE5185">
        <w:rPr>
          <w:b/>
          <w:bCs/>
          <w:szCs w:val="24"/>
        </w:rPr>
        <w:t xml:space="preserve"> </w:t>
      </w:r>
    </w:p>
    <w:p w:rsidR="00040E05" w:rsidRPr="00CE5185" w:rsidRDefault="00040E05" w:rsidP="00040E05">
      <w:pPr>
        <w:ind w:firstLine="708"/>
        <w:jc w:val="both"/>
        <w:rPr>
          <w:bCs/>
          <w:szCs w:val="24"/>
        </w:rPr>
      </w:pPr>
      <w:r w:rsidRPr="00CE5185">
        <w:rPr>
          <w:bCs/>
          <w:szCs w:val="24"/>
        </w:rPr>
        <w:t xml:space="preserve">Obec Kvetoslavov, ako určený stavebný úrad v zmysle </w:t>
      </w:r>
      <w:proofErr w:type="spellStart"/>
      <w:r w:rsidRPr="00CE5185">
        <w:rPr>
          <w:bCs/>
          <w:szCs w:val="24"/>
        </w:rPr>
        <w:t>ust</w:t>
      </w:r>
      <w:proofErr w:type="spellEnd"/>
      <w:r w:rsidRPr="00CE5185">
        <w:rPr>
          <w:bCs/>
          <w:szCs w:val="24"/>
        </w:rPr>
        <w:t>. § 120 zákona č. 50/1976 Zb. o územnom plánovaní a stavebnom poriadku / stavebný zákon / v znení neskorších predpisov, v </w:t>
      </w:r>
      <w:proofErr w:type="spellStart"/>
      <w:r w:rsidRPr="00CE5185">
        <w:rPr>
          <w:bCs/>
          <w:szCs w:val="24"/>
        </w:rPr>
        <w:t>náväznosti</w:t>
      </w:r>
      <w:proofErr w:type="spellEnd"/>
      <w:r w:rsidRPr="00CE5185">
        <w:rPr>
          <w:bCs/>
          <w:szCs w:val="24"/>
        </w:rPr>
        <w:t xml:space="preserve"> na § 3a ods. 4 zákona č. 135/1961 Zb. o pozemných komunikáciách (cestný zákon), v znení neskorších predpisov, v súlade so znením zákona č. 139/1982 Zb., zákona č 103/1990 Zb., zákona č. 262/1992 Zb., zákona č. 136/1995 Z. z., zákona č. 199/1995 Z. z. a zákona č. 229/1997 Z. z., zákona č. 175/1999 Z. z., zákona č. 416/2001 Z. z., zákona č. 553/2001 Z. z., nálezu Ústavného súdu SR č. 217/2002 Z. z., zákona č, 103/2003 Z. z., zákona č. 245/2003 Z. z., zákona 417/2003 Z. z., a zákona č. 541/2004 Z. z., prerokoval žiadosť stavebníka a podľa § 39 a ods. 4 stavebného zákona v územnom konaní a umiestnení stavby spojenom so stavebným konaním a po posúdení a preskúmaní žiadosti o stavebné povolenie podľa </w:t>
      </w:r>
      <w:proofErr w:type="spellStart"/>
      <w:r w:rsidRPr="00CE5185">
        <w:rPr>
          <w:bCs/>
          <w:szCs w:val="24"/>
        </w:rPr>
        <w:t>ust</w:t>
      </w:r>
      <w:proofErr w:type="spellEnd"/>
      <w:r w:rsidRPr="00CE5185">
        <w:rPr>
          <w:bCs/>
          <w:szCs w:val="24"/>
        </w:rPr>
        <w:t>. §§ 37, 62, 63 a 64 stavebného zákona v spojení s §§ 4 a 10 vyhl. Č. 453/2000 Z. z. a § 46 zákona č. 71/1967 Zb. o správnom konaní v znení neskorších predpisov rozhodol takto:</w:t>
      </w:r>
    </w:p>
    <w:p w:rsidR="00040E05" w:rsidRPr="00CE5185" w:rsidRDefault="00040E05" w:rsidP="00040E05">
      <w:pPr>
        <w:jc w:val="both"/>
        <w:rPr>
          <w:bCs/>
          <w:szCs w:val="24"/>
        </w:rPr>
      </w:pPr>
      <w:r w:rsidRPr="00CE5185">
        <w:rPr>
          <w:bCs/>
          <w:szCs w:val="24"/>
        </w:rPr>
        <w:t>Stavba:</w:t>
      </w:r>
    </w:p>
    <w:p w:rsidR="00040E05" w:rsidRPr="00CE5185" w:rsidRDefault="00040E05" w:rsidP="00040E05">
      <w:pPr>
        <w:jc w:val="center"/>
        <w:rPr>
          <w:b/>
          <w:bCs/>
          <w:szCs w:val="24"/>
        </w:rPr>
      </w:pPr>
      <w:r w:rsidRPr="00CE5185">
        <w:rPr>
          <w:b/>
          <w:bCs/>
          <w:szCs w:val="24"/>
        </w:rPr>
        <w:t xml:space="preserve"> „DS-Hviezdoslavov, VN228-437, TS, VNK “</w:t>
      </w:r>
    </w:p>
    <w:p w:rsidR="00040E05" w:rsidRPr="00CE5185" w:rsidRDefault="00040E05" w:rsidP="00040E05">
      <w:pPr>
        <w:rPr>
          <w:b/>
          <w:bCs/>
          <w:szCs w:val="24"/>
        </w:rPr>
      </w:pPr>
      <w:r w:rsidRPr="00CE5185">
        <w:rPr>
          <w:b/>
          <w:bCs/>
          <w:szCs w:val="24"/>
        </w:rPr>
        <w:t xml:space="preserve">   </w:t>
      </w:r>
      <w:r w:rsidRPr="00CE5185">
        <w:rPr>
          <w:bCs/>
          <w:szCs w:val="24"/>
        </w:rPr>
        <w:t xml:space="preserve">na pozemkoch </w:t>
      </w:r>
      <w:proofErr w:type="spellStart"/>
      <w:r w:rsidRPr="00CE5185">
        <w:rPr>
          <w:bCs/>
          <w:szCs w:val="24"/>
        </w:rPr>
        <w:t>parc.č</w:t>
      </w:r>
      <w:proofErr w:type="spellEnd"/>
      <w:r w:rsidRPr="00CE5185">
        <w:rPr>
          <w:bCs/>
          <w:szCs w:val="24"/>
        </w:rPr>
        <w:t>.  113/3, 119, 120/1 a 168/1      v kat. území Kvetoslavov, obce Kvetoslavov a </w:t>
      </w:r>
      <w:proofErr w:type="spellStart"/>
      <w:r w:rsidRPr="00CE5185">
        <w:rPr>
          <w:bCs/>
          <w:szCs w:val="24"/>
        </w:rPr>
        <w:t>parc.č</w:t>
      </w:r>
      <w:proofErr w:type="spellEnd"/>
      <w:r w:rsidRPr="00CE5185">
        <w:rPr>
          <w:bCs/>
          <w:szCs w:val="24"/>
        </w:rPr>
        <w:t>. 344/877, 146/1, (E 1253/1), 146/2 (E 1253/101), 148/1 a 38/10 v </w:t>
      </w:r>
      <w:proofErr w:type="spellStart"/>
      <w:r w:rsidRPr="00CE5185">
        <w:rPr>
          <w:bCs/>
          <w:szCs w:val="24"/>
        </w:rPr>
        <w:t>k.ú</w:t>
      </w:r>
      <w:proofErr w:type="spellEnd"/>
      <w:r w:rsidRPr="00CE5185">
        <w:rPr>
          <w:bCs/>
          <w:szCs w:val="24"/>
        </w:rPr>
        <w:t>. Hviezdoslavov obce Hviezdoslavov sa</w:t>
      </w:r>
    </w:p>
    <w:p w:rsidR="00040E05" w:rsidRPr="00CE5185" w:rsidRDefault="00040E05" w:rsidP="00040E05">
      <w:pPr>
        <w:rPr>
          <w:b/>
          <w:bCs/>
          <w:szCs w:val="24"/>
        </w:rPr>
      </w:pPr>
    </w:p>
    <w:p w:rsidR="00040E05" w:rsidRPr="00CE5185" w:rsidRDefault="00040E05" w:rsidP="00040E05">
      <w:pPr>
        <w:jc w:val="center"/>
        <w:rPr>
          <w:b/>
          <w:bCs/>
          <w:szCs w:val="24"/>
        </w:rPr>
      </w:pPr>
      <w:r w:rsidRPr="00CE5185">
        <w:rPr>
          <w:b/>
          <w:bCs/>
          <w:szCs w:val="24"/>
        </w:rPr>
        <w:t>p o v o ľ u j e .</w:t>
      </w:r>
    </w:p>
    <w:p w:rsidR="00040E05" w:rsidRPr="00CE5185" w:rsidRDefault="00040E05" w:rsidP="00040E05">
      <w:pPr>
        <w:jc w:val="center"/>
        <w:rPr>
          <w:b/>
          <w:bCs/>
          <w:szCs w:val="24"/>
        </w:rPr>
      </w:pPr>
    </w:p>
    <w:p w:rsidR="00040E05" w:rsidRPr="00CE5185" w:rsidRDefault="00040E05" w:rsidP="00040E05">
      <w:pPr>
        <w:rPr>
          <w:bCs/>
          <w:szCs w:val="24"/>
        </w:rPr>
      </w:pPr>
    </w:p>
    <w:p w:rsidR="00CE5185" w:rsidRDefault="00CE5185" w:rsidP="00040E05">
      <w:pPr>
        <w:rPr>
          <w:bCs/>
          <w:szCs w:val="24"/>
        </w:rPr>
      </w:pPr>
    </w:p>
    <w:p w:rsidR="00CE5185" w:rsidRDefault="00CE5185" w:rsidP="00040E05">
      <w:pPr>
        <w:rPr>
          <w:bCs/>
          <w:szCs w:val="24"/>
        </w:rPr>
      </w:pPr>
    </w:p>
    <w:p w:rsidR="00CE5185" w:rsidRDefault="00CE5185" w:rsidP="00040E05">
      <w:pPr>
        <w:rPr>
          <w:bCs/>
          <w:szCs w:val="24"/>
        </w:rPr>
      </w:pPr>
    </w:p>
    <w:p w:rsidR="00CE5185" w:rsidRDefault="00CE5185" w:rsidP="00040E05">
      <w:pPr>
        <w:rPr>
          <w:bCs/>
          <w:szCs w:val="24"/>
        </w:rPr>
      </w:pPr>
    </w:p>
    <w:p w:rsidR="00CE5185" w:rsidRDefault="00CE5185" w:rsidP="00040E05">
      <w:pPr>
        <w:rPr>
          <w:bCs/>
          <w:szCs w:val="24"/>
        </w:rPr>
      </w:pPr>
    </w:p>
    <w:p w:rsidR="00CE5185" w:rsidRDefault="00CE5185" w:rsidP="00040E05">
      <w:pPr>
        <w:rPr>
          <w:bCs/>
          <w:szCs w:val="24"/>
        </w:rPr>
      </w:pPr>
    </w:p>
    <w:p w:rsidR="00040E05" w:rsidRPr="00CE5185" w:rsidRDefault="00040E05" w:rsidP="00040E05">
      <w:pPr>
        <w:rPr>
          <w:bCs/>
          <w:sz w:val="20"/>
        </w:rPr>
      </w:pPr>
      <w:r w:rsidRPr="00CE5185">
        <w:rPr>
          <w:bCs/>
          <w:sz w:val="20"/>
        </w:rPr>
        <w:lastRenderedPageBreak/>
        <w:t>Pre uskutočnenie stavby sa určujú tieto podmienky:</w:t>
      </w:r>
    </w:p>
    <w:p w:rsidR="00040E05" w:rsidRPr="00CE5185" w:rsidRDefault="00040E05" w:rsidP="00040E05">
      <w:pPr>
        <w:rPr>
          <w:bCs/>
          <w:sz w:val="20"/>
        </w:rPr>
      </w:pPr>
      <w:r w:rsidRPr="00CE5185">
        <w:rPr>
          <w:bCs/>
          <w:sz w:val="20"/>
        </w:rPr>
        <w:t>1/ Stavba bude uskutočnená podľa dokumentácie overenej stavebným úradom v stavebnom konaní, ktorá je súčasťou tohto rozhodnutia. Prípadné zmeny nemôžu byť urobené bez predchádzajúceho povolenia stavebného úradu.</w:t>
      </w:r>
    </w:p>
    <w:p w:rsidR="00040E05" w:rsidRPr="00CE5185" w:rsidRDefault="00040E05" w:rsidP="00040E05">
      <w:pPr>
        <w:rPr>
          <w:bCs/>
          <w:sz w:val="20"/>
        </w:rPr>
      </w:pPr>
    </w:p>
    <w:p w:rsidR="00040E05" w:rsidRPr="00CE5185" w:rsidRDefault="00040E05" w:rsidP="00040E05">
      <w:pPr>
        <w:rPr>
          <w:bCs/>
          <w:sz w:val="20"/>
        </w:rPr>
      </w:pPr>
      <w:r w:rsidRPr="00CE5185">
        <w:rPr>
          <w:bCs/>
          <w:sz w:val="20"/>
        </w:rPr>
        <w:t xml:space="preserve"> Líniová stavba, ktorej predmetom je </w:t>
      </w:r>
      <w:proofErr w:type="spellStart"/>
      <w:r w:rsidRPr="00CE5185">
        <w:rPr>
          <w:bCs/>
          <w:sz w:val="20"/>
        </w:rPr>
        <w:t>pokládka</w:t>
      </w:r>
      <w:proofErr w:type="spellEnd"/>
      <w:r w:rsidRPr="00CE5185">
        <w:rPr>
          <w:bCs/>
          <w:sz w:val="20"/>
        </w:rPr>
        <w:t xml:space="preserve"> VN podzemného káblového vedenia medzi transformačnými stanicami TS0731-017 a TS0723-006. V rámci stavby sa vymenia aj VN rozvádzače v jednotlivých TS ktoré sa nachádzajú v kat. území Kvetoslavov a Hviezdoslavov.</w:t>
      </w:r>
    </w:p>
    <w:p w:rsidR="00040E05" w:rsidRPr="00CE5185" w:rsidRDefault="00040E05" w:rsidP="00040E05">
      <w:pPr>
        <w:suppressAutoHyphens w:val="0"/>
        <w:overflowPunct/>
        <w:autoSpaceDN w:val="0"/>
        <w:adjustRightInd w:val="0"/>
        <w:textAlignment w:val="auto"/>
        <w:rPr>
          <w:rFonts w:cs="MS Shell Dlg"/>
          <w:sz w:val="20"/>
          <w:lang w:eastAsia="sk-SK"/>
        </w:rPr>
      </w:pPr>
    </w:p>
    <w:p w:rsidR="00040E05" w:rsidRPr="00CE5185" w:rsidRDefault="00040E05" w:rsidP="00040E05">
      <w:pPr>
        <w:suppressAutoHyphens w:val="0"/>
        <w:overflowPunct/>
        <w:autoSpaceDN w:val="0"/>
        <w:adjustRightInd w:val="0"/>
        <w:textAlignment w:val="auto"/>
        <w:rPr>
          <w:rFonts w:cs="MS Shell Dlg"/>
          <w:sz w:val="20"/>
          <w:lang w:eastAsia="sk-SK"/>
        </w:rPr>
      </w:pPr>
      <w:r w:rsidRPr="00CE5185">
        <w:rPr>
          <w:rFonts w:cs="MS Shell Dlg"/>
          <w:sz w:val="20"/>
          <w:lang w:eastAsia="sk-SK"/>
        </w:rPr>
        <w:t>2/ Pri uskutočňovaní stavby je nutné dodržiavať  predpisy týkajúce sa bezpečnosti práce a technických zariadení, najmä vyhl. Č. SÚBP a SBÚ č. 374/1990 Zb. „Bezpečnosť práce pri stavebných činnostiach</w:t>
      </w:r>
      <w:r w:rsidRPr="00CE5185">
        <w:rPr>
          <w:rFonts w:cs="MS Shell Dlg"/>
          <w:b/>
          <w:sz w:val="20"/>
          <w:lang w:eastAsia="sk-SK"/>
        </w:rPr>
        <w:t xml:space="preserve">“ </w:t>
      </w:r>
      <w:r w:rsidRPr="00CE5185">
        <w:rPr>
          <w:rFonts w:cs="MS Shell Dlg"/>
          <w:sz w:val="20"/>
          <w:lang w:eastAsia="sk-SK"/>
        </w:rPr>
        <w:t>a ustanovenia § 43i ods. e/g/h/ stavebného zákona.</w:t>
      </w:r>
    </w:p>
    <w:p w:rsidR="00040E05" w:rsidRPr="00CE5185" w:rsidRDefault="00040E05" w:rsidP="00040E05">
      <w:pPr>
        <w:suppressAutoHyphens w:val="0"/>
        <w:overflowPunct/>
        <w:autoSpaceDN w:val="0"/>
        <w:adjustRightInd w:val="0"/>
        <w:textAlignment w:val="auto"/>
        <w:rPr>
          <w:rFonts w:cs="MS Shell Dlg"/>
          <w:sz w:val="20"/>
          <w:lang w:eastAsia="sk-SK"/>
        </w:rPr>
      </w:pPr>
      <w:r w:rsidRPr="00CE5185">
        <w:rPr>
          <w:rFonts w:cs="MS Shell Dlg"/>
          <w:sz w:val="20"/>
          <w:lang w:eastAsia="sk-SK"/>
        </w:rPr>
        <w:t>3/ Stavebný úrad upúšťa od vytýčenia stavby oprávnenými osobami podľa § 45 ods. 4 stavebného zákona. Za súlad priestorovej polohy stavby s dokumentáciou overenou v stavebnom konaní zodpovedá stavebník.  Doklady o vytýčení priestorovej polohy predloží stavebník stavebnému úradu pri kolaudácii.</w:t>
      </w:r>
    </w:p>
    <w:p w:rsidR="00040E05" w:rsidRPr="00CE5185" w:rsidRDefault="00040E05" w:rsidP="00040E05">
      <w:pPr>
        <w:suppressAutoHyphens w:val="0"/>
        <w:overflowPunct/>
        <w:autoSpaceDN w:val="0"/>
        <w:adjustRightInd w:val="0"/>
        <w:textAlignment w:val="auto"/>
        <w:rPr>
          <w:rFonts w:cs="MS Shell Dlg"/>
          <w:b/>
          <w:sz w:val="20"/>
          <w:lang w:eastAsia="sk-SK"/>
        </w:rPr>
      </w:pPr>
      <w:r w:rsidRPr="00CE5185">
        <w:rPr>
          <w:rFonts w:cs="MS Shell Dlg"/>
          <w:sz w:val="20"/>
          <w:lang w:eastAsia="sk-SK"/>
        </w:rPr>
        <w:t>4/ Stavbu zrealizuje Západoslovenská distribučná a.s., so sídlom Čulenova 6, 816 47 Bratislava</w:t>
      </w:r>
      <w:r w:rsidRPr="00CE5185">
        <w:rPr>
          <w:rFonts w:cs="MS Shell Dlg"/>
          <w:b/>
          <w:sz w:val="20"/>
          <w:lang w:eastAsia="sk-SK"/>
        </w:rPr>
        <w:t xml:space="preserve">.  </w:t>
      </w:r>
    </w:p>
    <w:p w:rsidR="00040E05" w:rsidRPr="00CE5185" w:rsidRDefault="00040E05" w:rsidP="00040E05">
      <w:pPr>
        <w:suppressAutoHyphens w:val="0"/>
        <w:overflowPunct/>
        <w:autoSpaceDN w:val="0"/>
        <w:adjustRightInd w:val="0"/>
        <w:textAlignment w:val="auto"/>
        <w:rPr>
          <w:rFonts w:cs="MS Shell Dlg"/>
          <w:sz w:val="20"/>
          <w:lang w:eastAsia="sk-SK"/>
        </w:rPr>
      </w:pPr>
      <w:r w:rsidRPr="00CE5185">
        <w:rPr>
          <w:rFonts w:cs="MS Shell Dlg"/>
          <w:sz w:val="20"/>
          <w:lang w:eastAsia="sk-SK"/>
        </w:rPr>
        <w:t>5/ Vedenie nad uskutočňovaním stavby  bude zabezpečovať  zamestnanec stavebníka Štefan Lipovský, stavebný dozor.</w:t>
      </w:r>
    </w:p>
    <w:p w:rsidR="00040E05" w:rsidRPr="00CE5185" w:rsidRDefault="00040E05" w:rsidP="00040E05">
      <w:pPr>
        <w:suppressAutoHyphens w:val="0"/>
        <w:overflowPunct/>
        <w:autoSpaceDN w:val="0"/>
        <w:adjustRightInd w:val="0"/>
        <w:textAlignment w:val="auto"/>
        <w:rPr>
          <w:rFonts w:cs="MS Shell Dlg"/>
          <w:sz w:val="20"/>
          <w:lang w:eastAsia="sk-SK"/>
        </w:rPr>
      </w:pPr>
      <w:r w:rsidRPr="00CE5185">
        <w:rPr>
          <w:rFonts w:cs="MS Shell Dlg"/>
          <w:sz w:val="20"/>
          <w:lang w:eastAsia="sk-SK"/>
        </w:rPr>
        <w:t>6/ Stavba bude dokončená najneskôr do troch rokov od právoplatnosti tohto rozhodnutia.</w:t>
      </w:r>
    </w:p>
    <w:p w:rsidR="00040E05" w:rsidRPr="00CE5185" w:rsidRDefault="00040E05" w:rsidP="00040E05">
      <w:pPr>
        <w:suppressAutoHyphens w:val="0"/>
        <w:overflowPunct/>
        <w:autoSpaceDN w:val="0"/>
        <w:adjustRightInd w:val="0"/>
        <w:textAlignment w:val="auto"/>
        <w:rPr>
          <w:rFonts w:cs="MS Shell Dlg"/>
          <w:sz w:val="20"/>
          <w:lang w:eastAsia="sk-SK"/>
        </w:rPr>
      </w:pPr>
      <w:r w:rsidRPr="00CE5185">
        <w:rPr>
          <w:rFonts w:cs="MS Shell Dlg"/>
          <w:sz w:val="20"/>
          <w:lang w:eastAsia="sk-SK"/>
        </w:rPr>
        <w:t>7/ V prípade nedodržania stanoveného termínu, dokončenia stavby v stavebnom povolení, stavebník je povinný pred uplynutím tejto lehoty požiadať tunajší stavebný úrad o jeho predĺženie.</w:t>
      </w:r>
    </w:p>
    <w:p w:rsidR="00040E05" w:rsidRPr="00CE5185" w:rsidRDefault="00040E05" w:rsidP="00040E05">
      <w:pPr>
        <w:suppressAutoHyphens w:val="0"/>
        <w:overflowPunct/>
        <w:autoSpaceDN w:val="0"/>
        <w:adjustRightInd w:val="0"/>
        <w:textAlignment w:val="auto"/>
        <w:rPr>
          <w:rFonts w:cs="MS Shell Dlg"/>
          <w:sz w:val="20"/>
          <w:lang w:eastAsia="sk-SK"/>
        </w:rPr>
      </w:pPr>
      <w:r w:rsidRPr="00CE5185">
        <w:rPr>
          <w:rFonts w:cs="MS Shell Dlg"/>
          <w:sz w:val="20"/>
          <w:lang w:eastAsia="sk-SK"/>
        </w:rPr>
        <w:t>8/ Na stavbe má byť k dispozícii dokumentácia a všetky doklady týkajúce sa prevádzanej stavby.</w:t>
      </w:r>
    </w:p>
    <w:p w:rsidR="00040E05" w:rsidRPr="00CE5185" w:rsidRDefault="00040E05" w:rsidP="00040E05">
      <w:pPr>
        <w:suppressAutoHyphens w:val="0"/>
        <w:overflowPunct/>
        <w:autoSpaceDN w:val="0"/>
        <w:adjustRightInd w:val="0"/>
        <w:textAlignment w:val="auto"/>
        <w:rPr>
          <w:rFonts w:cs="MS Shell Dlg"/>
          <w:sz w:val="20"/>
          <w:lang w:eastAsia="sk-SK"/>
        </w:rPr>
      </w:pPr>
      <w:r w:rsidRPr="00CE5185">
        <w:rPr>
          <w:rFonts w:cs="MS Shell Dlg"/>
          <w:sz w:val="20"/>
          <w:lang w:eastAsia="sk-SK"/>
        </w:rPr>
        <w:t>9/ Stavebník je povinný umožniť povereným orgánom vstup na stavbu za účelom vykonania štátneho stavebného dohľadu.</w:t>
      </w:r>
    </w:p>
    <w:p w:rsidR="00040E05" w:rsidRPr="00CE5185" w:rsidRDefault="00040E05" w:rsidP="00040E05">
      <w:pPr>
        <w:suppressAutoHyphens w:val="0"/>
        <w:overflowPunct/>
        <w:autoSpaceDN w:val="0"/>
        <w:adjustRightInd w:val="0"/>
        <w:textAlignment w:val="auto"/>
        <w:rPr>
          <w:rFonts w:cs="MS Shell Dlg"/>
          <w:sz w:val="20"/>
          <w:lang w:eastAsia="sk-SK"/>
        </w:rPr>
      </w:pPr>
      <w:r w:rsidRPr="00CE5185">
        <w:rPr>
          <w:rFonts w:cs="MS Shell Dlg"/>
          <w:sz w:val="20"/>
          <w:lang w:eastAsia="sk-SK"/>
        </w:rPr>
        <w:t>10/ Stavba nesmie byť zahájená, pokiaľ stavebné povolenie nenadobudne právoplatnosť /§ 52 zákona č. 71/1967 Zb. o správnom konaní/.</w:t>
      </w:r>
    </w:p>
    <w:p w:rsidR="00040E05" w:rsidRPr="00CE5185" w:rsidRDefault="00040E05" w:rsidP="00040E05">
      <w:pPr>
        <w:suppressAutoHyphens w:val="0"/>
        <w:overflowPunct/>
        <w:autoSpaceDN w:val="0"/>
        <w:adjustRightInd w:val="0"/>
        <w:textAlignment w:val="auto"/>
        <w:rPr>
          <w:rFonts w:cs="MS Shell Dlg"/>
          <w:sz w:val="20"/>
          <w:lang w:eastAsia="sk-SK"/>
        </w:rPr>
      </w:pPr>
      <w:r w:rsidRPr="00CE5185">
        <w:rPr>
          <w:rFonts w:cs="MS Shell Dlg"/>
          <w:sz w:val="20"/>
          <w:lang w:eastAsia="sk-SK"/>
        </w:rPr>
        <w:t>11/ Stavebné povolenie stráca platnosť ak do dvoch rokov odo dňa jeho právoplatnosti nebola stavba začatá.</w:t>
      </w:r>
    </w:p>
    <w:p w:rsidR="00040E05" w:rsidRPr="00CE5185" w:rsidRDefault="00040E05" w:rsidP="00040E05">
      <w:pPr>
        <w:suppressAutoHyphens w:val="0"/>
        <w:overflowPunct/>
        <w:autoSpaceDN w:val="0"/>
        <w:adjustRightInd w:val="0"/>
        <w:textAlignment w:val="auto"/>
        <w:rPr>
          <w:rFonts w:cs="MS Shell Dlg"/>
          <w:sz w:val="20"/>
          <w:lang w:eastAsia="sk-SK"/>
        </w:rPr>
      </w:pPr>
      <w:r w:rsidRPr="00CE5185">
        <w:rPr>
          <w:rFonts w:cs="MS Shell Dlg"/>
          <w:sz w:val="20"/>
          <w:lang w:eastAsia="sk-SK"/>
        </w:rPr>
        <w:t>12/ Stavbu možno užívať len na základe kolaudačného rozhodnutia, o ktoré je povinný podať návrh sám stavebník 15 dní pred dokončením stavby. Ku kolaudácii žiadame predložiť geometrický plán, revízne správy, tlakové skúšky, tesniace skúšky, atesty nepriepustnosti, certifikáty použitých materiálov a polotovarov, vyhlásenia zhody, rozbor pitnej vody, energetický certifikát novej budovy, zmluvy s prevádzkovateľmi sietí.</w:t>
      </w:r>
    </w:p>
    <w:p w:rsidR="00040E05" w:rsidRPr="00CE5185" w:rsidRDefault="00040E05" w:rsidP="00040E05">
      <w:pPr>
        <w:suppressAutoHyphens w:val="0"/>
        <w:overflowPunct/>
        <w:autoSpaceDN w:val="0"/>
        <w:adjustRightInd w:val="0"/>
        <w:textAlignment w:val="auto"/>
        <w:rPr>
          <w:rFonts w:cs="MS Shell Dlg"/>
          <w:sz w:val="20"/>
          <w:lang w:eastAsia="sk-SK"/>
        </w:rPr>
      </w:pPr>
      <w:r w:rsidRPr="00CE5185">
        <w:rPr>
          <w:rFonts w:cs="MS Shell Dlg"/>
          <w:sz w:val="20"/>
          <w:lang w:eastAsia="sk-SK"/>
        </w:rPr>
        <w:t>13/ Pri realizácii stavby môžu byť použité iba vhodné stavebné výrobky. Vhodnosť stavebník preukazuje certifikátom zhody pri kolaudačnom konaní.</w:t>
      </w:r>
    </w:p>
    <w:p w:rsidR="00040E05" w:rsidRPr="00CE5185" w:rsidRDefault="00040E05" w:rsidP="00040E05">
      <w:pPr>
        <w:suppressAutoHyphens w:val="0"/>
        <w:overflowPunct/>
        <w:autoSpaceDN w:val="0"/>
        <w:adjustRightInd w:val="0"/>
        <w:textAlignment w:val="auto"/>
        <w:rPr>
          <w:rFonts w:cs="MS Shell Dlg"/>
          <w:sz w:val="20"/>
          <w:lang w:eastAsia="sk-SK"/>
        </w:rPr>
      </w:pPr>
      <w:r w:rsidRPr="00CE5185">
        <w:rPr>
          <w:rFonts w:cs="MS Shell Dlg"/>
          <w:sz w:val="20"/>
          <w:lang w:eastAsia="sk-SK"/>
        </w:rPr>
        <w:t>14/ Stavba musí byť označená štítkom, na ktorom sa uvedie názov stavby, stavebník, dodávateľ stavby, termín začatia a ukončenia stavby.</w:t>
      </w:r>
    </w:p>
    <w:p w:rsidR="00040E05" w:rsidRPr="00CE5185" w:rsidRDefault="00040E05" w:rsidP="00040E05">
      <w:pPr>
        <w:suppressAutoHyphens w:val="0"/>
        <w:overflowPunct/>
        <w:autoSpaceDN w:val="0"/>
        <w:adjustRightInd w:val="0"/>
        <w:textAlignment w:val="auto"/>
        <w:rPr>
          <w:rFonts w:cs="MS Shell Dlg"/>
          <w:sz w:val="20"/>
          <w:lang w:eastAsia="sk-SK"/>
        </w:rPr>
      </w:pPr>
      <w:r w:rsidRPr="00CE5185">
        <w:rPr>
          <w:rFonts w:cs="MS Shell Dlg"/>
          <w:sz w:val="20"/>
          <w:lang w:eastAsia="sk-SK"/>
        </w:rPr>
        <w:t>15/ Na stavbe sa musí počas výstavby viesť stavebný denník. Stavebný denník vedie stavebný dozor.</w:t>
      </w:r>
    </w:p>
    <w:p w:rsidR="00040E05" w:rsidRPr="00CE5185" w:rsidRDefault="00040E05" w:rsidP="00040E05">
      <w:pPr>
        <w:suppressAutoHyphens w:val="0"/>
        <w:overflowPunct/>
        <w:autoSpaceDN w:val="0"/>
        <w:adjustRightInd w:val="0"/>
        <w:textAlignment w:val="auto"/>
        <w:rPr>
          <w:rFonts w:cs="MS Shell Dlg"/>
          <w:sz w:val="20"/>
          <w:lang w:eastAsia="sk-SK"/>
        </w:rPr>
      </w:pPr>
      <w:r w:rsidRPr="00CE5185">
        <w:rPr>
          <w:rFonts w:cs="MS Shell Dlg"/>
          <w:sz w:val="20"/>
          <w:lang w:eastAsia="sk-SK"/>
        </w:rPr>
        <w:t>16/ Stavebník je povinný dbať na to, aby pri  realizácii stavebných prác nedošlo k spôsobeniu škôd na cudzích nehnuteľnostiach a majetku. V prípade, že dôjde k spôsobeniu škôd na cudzích nehnuteľnostiach, je stavebník povinný ich na vlastné náklady odstrániť.</w:t>
      </w:r>
    </w:p>
    <w:p w:rsidR="00040E05" w:rsidRPr="00CE5185" w:rsidRDefault="00040E05" w:rsidP="00040E05">
      <w:pPr>
        <w:suppressAutoHyphens w:val="0"/>
        <w:overflowPunct/>
        <w:autoSpaceDN w:val="0"/>
        <w:adjustRightInd w:val="0"/>
        <w:ind w:right="-285"/>
        <w:textAlignment w:val="auto"/>
        <w:rPr>
          <w:rFonts w:cs="MS Shell Dlg"/>
          <w:sz w:val="20"/>
          <w:lang w:eastAsia="sk-SK"/>
        </w:rPr>
      </w:pPr>
      <w:r w:rsidRPr="00CE5185">
        <w:rPr>
          <w:rFonts w:cs="MS Shell Dlg"/>
          <w:sz w:val="20"/>
          <w:lang w:eastAsia="sk-SK"/>
        </w:rPr>
        <w:t xml:space="preserve">17/ Stavenisko musí umožňovať bezpečné uloženie stavebných výrobkov a stavebných mechanizmov a umiestnenie zariadenia staveniska /§ 43i ods. 3 písm.  stavebného zákona/ na vlastnom pozemku. </w:t>
      </w:r>
      <w:r w:rsidRPr="00CE5185">
        <w:rPr>
          <w:rFonts w:cs="MS Shell Dlg"/>
          <w:b/>
          <w:sz w:val="20"/>
          <w:lang w:eastAsia="sk-SK"/>
        </w:rPr>
        <w:t xml:space="preserve"> </w:t>
      </w:r>
    </w:p>
    <w:p w:rsidR="00040E05" w:rsidRPr="00CE5185" w:rsidRDefault="00040E05" w:rsidP="00040E05">
      <w:pPr>
        <w:suppressAutoHyphens w:val="0"/>
        <w:overflowPunct/>
        <w:autoSpaceDN w:val="0"/>
        <w:adjustRightInd w:val="0"/>
        <w:textAlignment w:val="auto"/>
        <w:rPr>
          <w:rFonts w:cs="MS Shell Dlg"/>
          <w:sz w:val="20"/>
          <w:lang w:eastAsia="sk-SK"/>
        </w:rPr>
      </w:pPr>
      <w:r w:rsidRPr="00CE5185">
        <w:rPr>
          <w:rFonts w:cs="MS Shell Dlg"/>
          <w:sz w:val="20"/>
          <w:lang w:eastAsia="sk-SK"/>
        </w:rPr>
        <w:t xml:space="preserve">18/ Stavenisko musí mať zabezpečený odvoz alebo likvidáciu odpadu /§ 43 ods.3 </w:t>
      </w:r>
      <w:proofErr w:type="spellStart"/>
      <w:r w:rsidRPr="00CE5185">
        <w:rPr>
          <w:rFonts w:cs="MS Shell Dlg"/>
          <w:sz w:val="20"/>
          <w:lang w:eastAsia="sk-SK"/>
        </w:rPr>
        <w:t>písm.f</w:t>
      </w:r>
      <w:proofErr w:type="spellEnd"/>
      <w:r w:rsidRPr="00CE5185">
        <w:rPr>
          <w:rFonts w:cs="MS Shell Dlg"/>
          <w:sz w:val="20"/>
          <w:lang w:eastAsia="sk-SK"/>
        </w:rPr>
        <w:t>/ stavebného zákona. Stavebník ku kolaudácii doloží doklady o množstve a spôsobe zneškodnenia odpadu zo stavby.</w:t>
      </w:r>
    </w:p>
    <w:p w:rsidR="00040E05" w:rsidRPr="00CE5185" w:rsidRDefault="00040E05" w:rsidP="00040E05">
      <w:pPr>
        <w:suppressAutoHyphens w:val="0"/>
        <w:overflowPunct/>
        <w:autoSpaceDN w:val="0"/>
        <w:adjustRightInd w:val="0"/>
        <w:textAlignment w:val="auto"/>
        <w:rPr>
          <w:rFonts w:cs="MS Shell Dlg"/>
          <w:sz w:val="20"/>
          <w:lang w:eastAsia="sk-SK"/>
        </w:rPr>
      </w:pPr>
      <w:r w:rsidRPr="00CE5185">
        <w:rPr>
          <w:rFonts w:cs="MS Shell Dlg"/>
          <w:sz w:val="20"/>
          <w:lang w:eastAsia="sk-SK"/>
        </w:rPr>
        <w:t xml:space="preserve">19/ V zmysle </w:t>
      </w:r>
      <w:proofErr w:type="spellStart"/>
      <w:r w:rsidRPr="00CE5185">
        <w:rPr>
          <w:rFonts w:cs="MS Shell Dlg"/>
          <w:sz w:val="20"/>
          <w:lang w:eastAsia="sk-SK"/>
        </w:rPr>
        <w:t>ust</w:t>
      </w:r>
      <w:proofErr w:type="spellEnd"/>
      <w:r w:rsidRPr="00CE5185">
        <w:rPr>
          <w:rFonts w:cs="MS Shell Dlg"/>
          <w:sz w:val="20"/>
          <w:lang w:eastAsia="sk-SK"/>
        </w:rPr>
        <w:t xml:space="preserve"> § 70 stavebného zákona toto stavebné povolenie je záväzné aj pre právnych nástupcov účastníkov konania.</w:t>
      </w:r>
    </w:p>
    <w:p w:rsidR="00040E05" w:rsidRPr="00CE5185" w:rsidRDefault="00040E05" w:rsidP="00040E05">
      <w:pPr>
        <w:suppressAutoHyphens w:val="0"/>
        <w:overflowPunct/>
        <w:autoSpaceDN w:val="0"/>
        <w:adjustRightInd w:val="0"/>
        <w:textAlignment w:val="auto"/>
        <w:rPr>
          <w:rFonts w:cs="MS Shell Dlg"/>
          <w:sz w:val="20"/>
          <w:lang w:eastAsia="sk-SK"/>
        </w:rPr>
      </w:pPr>
      <w:r w:rsidRPr="00CE5185">
        <w:rPr>
          <w:rFonts w:cs="MS Shell Dlg"/>
          <w:sz w:val="20"/>
          <w:lang w:eastAsia="sk-SK"/>
        </w:rPr>
        <w:t>20/ Napojenie stavby na verejné siete je potrebné previesť podľa pokynov príslušných orgánov a organizácií.</w:t>
      </w:r>
    </w:p>
    <w:p w:rsidR="00040E05" w:rsidRPr="00CE5185" w:rsidRDefault="00040E05" w:rsidP="00040E05">
      <w:pPr>
        <w:suppressAutoHyphens w:val="0"/>
        <w:overflowPunct/>
        <w:autoSpaceDN w:val="0"/>
        <w:adjustRightInd w:val="0"/>
        <w:textAlignment w:val="auto"/>
        <w:rPr>
          <w:rFonts w:cs="MS Shell Dlg"/>
          <w:sz w:val="20"/>
          <w:lang w:eastAsia="sk-SK"/>
        </w:rPr>
      </w:pPr>
      <w:r w:rsidRPr="00CE5185">
        <w:rPr>
          <w:rFonts w:cs="MS Shell Dlg"/>
          <w:sz w:val="20"/>
          <w:lang w:eastAsia="sk-SK"/>
        </w:rPr>
        <w:t>21/ Stavebník je povinný počas výstavby udržiavať čistotu na stavbou znečistených komunikáciách a verejných priestranstvách, výstavbu zabezpečiť tak, aby nebola ohrozená plynulosť premávky. Na skládku materiálu využívať v maximálnej miere vlastný pozemok.</w:t>
      </w:r>
    </w:p>
    <w:p w:rsidR="00040E05" w:rsidRPr="00CE5185" w:rsidRDefault="00040E05" w:rsidP="00040E05">
      <w:pPr>
        <w:suppressAutoHyphens w:val="0"/>
        <w:overflowPunct/>
        <w:autoSpaceDN w:val="0"/>
        <w:adjustRightInd w:val="0"/>
        <w:textAlignment w:val="auto"/>
        <w:rPr>
          <w:rFonts w:cs="MS Shell Dlg"/>
          <w:b/>
          <w:sz w:val="20"/>
          <w:lang w:eastAsia="sk-SK"/>
        </w:rPr>
      </w:pPr>
      <w:r w:rsidRPr="00CE5185">
        <w:rPr>
          <w:rFonts w:cs="MS Shell Dlg"/>
          <w:b/>
          <w:sz w:val="20"/>
          <w:lang w:eastAsia="sk-SK"/>
        </w:rPr>
        <w:t xml:space="preserve"> </w:t>
      </w:r>
    </w:p>
    <w:p w:rsidR="006B6BCB" w:rsidRPr="00CE5185" w:rsidRDefault="006B6BCB" w:rsidP="00040E05">
      <w:pPr>
        <w:suppressAutoHyphens w:val="0"/>
        <w:overflowPunct/>
        <w:autoSpaceDN w:val="0"/>
        <w:adjustRightInd w:val="0"/>
        <w:textAlignment w:val="auto"/>
        <w:rPr>
          <w:rFonts w:cs="MS Shell Dlg"/>
          <w:sz w:val="20"/>
          <w:u w:val="single"/>
          <w:lang w:eastAsia="sk-SK"/>
        </w:rPr>
      </w:pPr>
    </w:p>
    <w:p w:rsidR="00CE5185" w:rsidRDefault="00CE5185" w:rsidP="00040E05">
      <w:pPr>
        <w:suppressAutoHyphens w:val="0"/>
        <w:overflowPunct/>
        <w:autoSpaceDN w:val="0"/>
        <w:adjustRightInd w:val="0"/>
        <w:textAlignment w:val="auto"/>
        <w:rPr>
          <w:rFonts w:cs="MS Shell Dlg"/>
          <w:sz w:val="20"/>
          <w:u w:val="single"/>
          <w:lang w:eastAsia="sk-SK"/>
        </w:rPr>
      </w:pPr>
    </w:p>
    <w:p w:rsidR="00CE5185" w:rsidRDefault="00CE5185" w:rsidP="00040E05">
      <w:pPr>
        <w:suppressAutoHyphens w:val="0"/>
        <w:overflowPunct/>
        <w:autoSpaceDN w:val="0"/>
        <w:adjustRightInd w:val="0"/>
        <w:textAlignment w:val="auto"/>
        <w:rPr>
          <w:rFonts w:cs="MS Shell Dlg"/>
          <w:sz w:val="20"/>
          <w:u w:val="single"/>
          <w:lang w:eastAsia="sk-SK"/>
        </w:rPr>
      </w:pPr>
    </w:p>
    <w:p w:rsidR="00CE5185" w:rsidRDefault="00CE5185" w:rsidP="00040E05">
      <w:pPr>
        <w:suppressAutoHyphens w:val="0"/>
        <w:overflowPunct/>
        <w:autoSpaceDN w:val="0"/>
        <w:adjustRightInd w:val="0"/>
        <w:textAlignment w:val="auto"/>
        <w:rPr>
          <w:rFonts w:cs="MS Shell Dlg"/>
          <w:sz w:val="20"/>
          <w:u w:val="single"/>
          <w:lang w:eastAsia="sk-SK"/>
        </w:rPr>
      </w:pPr>
    </w:p>
    <w:p w:rsidR="00CE5185" w:rsidRDefault="00CE5185" w:rsidP="00040E05">
      <w:pPr>
        <w:suppressAutoHyphens w:val="0"/>
        <w:overflowPunct/>
        <w:autoSpaceDN w:val="0"/>
        <w:adjustRightInd w:val="0"/>
        <w:textAlignment w:val="auto"/>
        <w:rPr>
          <w:rFonts w:cs="MS Shell Dlg"/>
          <w:sz w:val="20"/>
          <w:u w:val="single"/>
          <w:lang w:eastAsia="sk-SK"/>
        </w:rPr>
      </w:pPr>
    </w:p>
    <w:p w:rsidR="00040E05" w:rsidRPr="00CE5185" w:rsidRDefault="00040E05" w:rsidP="00040E05">
      <w:pPr>
        <w:suppressAutoHyphens w:val="0"/>
        <w:overflowPunct/>
        <w:autoSpaceDN w:val="0"/>
        <w:adjustRightInd w:val="0"/>
        <w:textAlignment w:val="auto"/>
        <w:rPr>
          <w:rFonts w:cs="MS Shell Dlg"/>
          <w:sz w:val="20"/>
          <w:u w:val="single"/>
          <w:lang w:eastAsia="sk-SK"/>
        </w:rPr>
      </w:pPr>
      <w:r w:rsidRPr="00CE5185">
        <w:rPr>
          <w:rFonts w:cs="MS Shell Dlg"/>
          <w:sz w:val="20"/>
          <w:u w:val="single"/>
          <w:lang w:eastAsia="sk-SK"/>
        </w:rPr>
        <w:lastRenderedPageBreak/>
        <w:t xml:space="preserve"> Ďalšie podmienky vyplývajúce zo stanovísk DOŠS:</w:t>
      </w:r>
    </w:p>
    <w:p w:rsidR="00040E05" w:rsidRPr="00CE5185" w:rsidRDefault="00040E05" w:rsidP="00040E05">
      <w:pPr>
        <w:suppressAutoHyphens w:val="0"/>
        <w:overflowPunct/>
        <w:autoSpaceDN w:val="0"/>
        <w:adjustRightInd w:val="0"/>
        <w:textAlignment w:val="auto"/>
        <w:rPr>
          <w:rFonts w:cs="MS Shell Dlg"/>
          <w:sz w:val="20"/>
          <w:u w:val="single"/>
          <w:lang w:eastAsia="sk-SK"/>
        </w:rPr>
      </w:pPr>
    </w:p>
    <w:p w:rsidR="00C05D00" w:rsidRPr="00CE5185" w:rsidRDefault="00C05D00" w:rsidP="00C05D00">
      <w:pPr>
        <w:pStyle w:val="Normlnywebov"/>
        <w:spacing w:before="0" w:beforeAutospacing="0" w:afterAutospacing="0"/>
        <w:rPr>
          <w:rFonts w:ascii="Book Antiqua" w:hAnsi="Book Antiqua"/>
          <w:sz w:val="20"/>
          <w:szCs w:val="20"/>
        </w:rPr>
      </w:pPr>
      <w:r w:rsidRPr="00CE5185">
        <w:rPr>
          <w:rFonts w:ascii="Book Antiqua" w:hAnsi="Book Antiqua" w:cs="Arial"/>
          <w:color w:val="2A2A00"/>
          <w:sz w:val="20"/>
          <w:szCs w:val="20"/>
        </w:rPr>
        <w:t>ŽELEZNICE SLOVENSKEJ REPUBLIKY</w:t>
      </w:r>
    </w:p>
    <w:p w:rsidR="00C05D00" w:rsidRPr="00CE5185" w:rsidRDefault="00C05D00" w:rsidP="00CE5185">
      <w:pPr>
        <w:pStyle w:val="Normlnywebov"/>
        <w:spacing w:before="0" w:beforeAutospacing="0" w:afterAutospacing="0"/>
        <w:rPr>
          <w:rFonts w:ascii="Book Antiqua" w:hAnsi="Book Antiqua"/>
          <w:sz w:val="20"/>
          <w:szCs w:val="20"/>
        </w:rPr>
      </w:pPr>
      <w:r w:rsidRPr="00CE5185">
        <w:rPr>
          <w:rFonts w:ascii="Book Antiqua" w:hAnsi="Book Antiqua" w:cs="Arial"/>
          <w:b/>
          <w:bCs/>
          <w:color w:val="2E2E00"/>
          <w:sz w:val="20"/>
          <w:szCs w:val="20"/>
        </w:rPr>
        <w:t>SPRÁVA MAJETKU ŽSR BRATISLAVA</w:t>
      </w:r>
      <w:r w:rsidR="00CE5185">
        <w:rPr>
          <w:rFonts w:ascii="Book Antiqua" w:hAnsi="Book Antiqua"/>
          <w:sz w:val="20"/>
          <w:szCs w:val="20"/>
        </w:rPr>
        <w:t xml:space="preserve">, </w:t>
      </w:r>
      <w:r w:rsidRPr="00CE5185">
        <w:rPr>
          <w:rFonts w:ascii="Book Antiqua" w:hAnsi="Book Antiqua" w:cs="Arial"/>
          <w:b/>
          <w:bCs/>
          <w:color w:val="292900"/>
          <w:sz w:val="20"/>
          <w:szCs w:val="20"/>
        </w:rPr>
        <w:t xml:space="preserve">OBLASTNÁ SPRÁVA MAJETKU </w:t>
      </w:r>
    </w:p>
    <w:p w:rsidR="006B6BCB" w:rsidRPr="00CE5185" w:rsidRDefault="00C05D00" w:rsidP="00040E05">
      <w:pPr>
        <w:suppressAutoHyphens w:val="0"/>
        <w:overflowPunct/>
        <w:autoSpaceDN w:val="0"/>
        <w:adjustRightInd w:val="0"/>
        <w:textAlignment w:val="auto"/>
        <w:rPr>
          <w:rFonts w:cs="MS Shell Dlg"/>
          <w:b/>
          <w:sz w:val="20"/>
          <w:lang w:eastAsia="sk-SK"/>
        </w:rPr>
      </w:pPr>
      <w:r w:rsidRPr="00CE5185">
        <w:rPr>
          <w:rFonts w:cs="Arial"/>
          <w:color w:val="1E1E00"/>
          <w:sz w:val="20"/>
        </w:rPr>
        <w:t>15/1763/2018/SMOSMTT/RO-Me</w:t>
      </w:r>
    </w:p>
    <w:p w:rsidR="006B6BCB" w:rsidRPr="00CE5185" w:rsidRDefault="006B6BCB" w:rsidP="00040E05">
      <w:pPr>
        <w:suppressAutoHyphens w:val="0"/>
        <w:overflowPunct/>
        <w:autoSpaceDN w:val="0"/>
        <w:adjustRightInd w:val="0"/>
        <w:textAlignment w:val="auto"/>
        <w:rPr>
          <w:rFonts w:cs="MS Shell Dlg"/>
          <w:b/>
          <w:sz w:val="20"/>
          <w:lang w:eastAsia="sk-SK"/>
        </w:rPr>
      </w:pPr>
    </w:p>
    <w:p w:rsidR="00C05D00" w:rsidRPr="00CE5185" w:rsidRDefault="00C05D00" w:rsidP="00C05D00">
      <w:pPr>
        <w:pStyle w:val="Normlnywebov"/>
        <w:spacing w:before="0" w:beforeAutospacing="0" w:afterAutospacing="0"/>
        <w:ind w:firstLine="777"/>
        <w:jc w:val="both"/>
        <w:rPr>
          <w:rFonts w:ascii="Book Antiqua" w:hAnsi="Book Antiqua"/>
          <w:sz w:val="20"/>
          <w:szCs w:val="20"/>
        </w:rPr>
      </w:pPr>
      <w:r w:rsidRPr="00CE5185">
        <w:rPr>
          <w:rFonts w:ascii="Book Antiqua" w:hAnsi="Book Antiqua" w:cs="Arial"/>
          <w:b/>
          <w:bCs/>
          <w:color w:val="000000"/>
          <w:sz w:val="20"/>
          <w:szCs w:val="20"/>
        </w:rPr>
        <w:t xml:space="preserve">ŽSR-SM-OSM Trnava z hľadiska majetkovoprávneho nemá námietky k predloženej projektovej dokumentácii, za predpokladu doriešenia majetkovoprávnych vzťahov formou uzatvorenia </w:t>
      </w:r>
      <w:proofErr w:type="spellStart"/>
      <w:r w:rsidRPr="00CE5185">
        <w:rPr>
          <w:rFonts w:ascii="Book Antiqua" w:hAnsi="Book Antiqua" w:cs="Arial"/>
          <w:b/>
          <w:bCs/>
          <w:color w:val="000000"/>
          <w:sz w:val="20"/>
          <w:szCs w:val="20"/>
        </w:rPr>
        <w:t>zmiuvy</w:t>
      </w:r>
      <w:proofErr w:type="spellEnd"/>
      <w:r w:rsidRPr="00CE5185">
        <w:rPr>
          <w:rFonts w:ascii="Book Antiqua" w:hAnsi="Book Antiqua" w:cs="Arial"/>
          <w:b/>
          <w:bCs/>
          <w:color w:val="000000"/>
          <w:sz w:val="20"/>
          <w:szCs w:val="20"/>
        </w:rPr>
        <w:t xml:space="preserve"> o budúcej zmluve o zriadení vecného bremena, najneskôr však pred </w:t>
      </w:r>
      <w:proofErr w:type="spellStart"/>
      <w:r w:rsidRPr="00CE5185">
        <w:rPr>
          <w:rFonts w:ascii="Book Antiqua" w:hAnsi="Book Antiqua" w:cs="Arial"/>
          <w:b/>
          <w:bCs/>
          <w:color w:val="000000"/>
          <w:sz w:val="20"/>
          <w:szCs w:val="20"/>
        </w:rPr>
        <w:t>vydanim</w:t>
      </w:r>
      <w:proofErr w:type="spellEnd"/>
      <w:r w:rsidRPr="00CE5185">
        <w:rPr>
          <w:rFonts w:ascii="Book Antiqua" w:hAnsi="Book Antiqua" w:cs="Arial"/>
          <w:b/>
          <w:bCs/>
          <w:color w:val="000000"/>
          <w:sz w:val="20"/>
          <w:szCs w:val="20"/>
        </w:rPr>
        <w:t xml:space="preserve"> Stavebného povolenia.</w:t>
      </w:r>
    </w:p>
    <w:p w:rsidR="006B6BCB" w:rsidRPr="00CE5185" w:rsidRDefault="006B6BCB" w:rsidP="00040E05">
      <w:pPr>
        <w:suppressAutoHyphens w:val="0"/>
        <w:overflowPunct/>
        <w:autoSpaceDN w:val="0"/>
        <w:adjustRightInd w:val="0"/>
        <w:textAlignment w:val="auto"/>
        <w:rPr>
          <w:rFonts w:cs="MS Shell Dlg"/>
          <w:b/>
          <w:sz w:val="20"/>
          <w:lang w:eastAsia="sk-SK"/>
        </w:rPr>
      </w:pPr>
    </w:p>
    <w:p w:rsidR="00C05D00" w:rsidRPr="00CE5185" w:rsidRDefault="00C05D00" w:rsidP="00040E05">
      <w:pPr>
        <w:suppressAutoHyphens w:val="0"/>
        <w:overflowPunct/>
        <w:autoSpaceDN w:val="0"/>
        <w:adjustRightInd w:val="0"/>
        <w:textAlignment w:val="auto"/>
        <w:rPr>
          <w:rFonts w:cs="MS Shell Dlg"/>
          <w:b/>
          <w:sz w:val="20"/>
          <w:lang w:eastAsia="sk-SK"/>
        </w:rPr>
      </w:pPr>
    </w:p>
    <w:p w:rsidR="00C05D00" w:rsidRPr="00CE5185" w:rsidRDefault="00C05D00" w:rsidP="00C05D00">
      <w:pPr>
        <w:pStyle w:val="Normlnywebov"/>
        <w:spacing w:before="0" w:beforeAutospacing="0" w:afterAutospacing="0"/>
        <w:rPr>
          <w:rFonts w:ascii="Book Antiqua" w:hAnsi="Book Antiqua"/>
          <w:sz w:val="20"/>
          <w:szCs w:val="20"/>
        </w:rPr>
      </w:pPr>
      <w:r w:rsidRPr="00CE5185">
        <w:rPr>
          <w:rFonts w:ascii="Book Antiqua" w:hAnsi="Book Antiqua" w:cs="Arial"/>
          <w:b/>
          <w:bCs/>
          <w:color w:val="3C3C00"/>
          <w:sz w:val="20"/>
          <w:szCs w:val="20"/>
        </w:rPr>
        <w:t>ŽEZNICE SLOVENSKEJ REPUBLIKY, BRATISLAVA</w:t>
      </w:r>
    </w:p>
    <w:p w:rsidR="00C05D00" w:rsidRPr="00CE5185" w:rsidRDefault="00C05D00" w:rsidP="00C05D00">
      <w:pPr>
        <w:pStyle w:val="Normlnywebov"/>
        <w:spacing w:before="0" w:beforeAutospacing="0" w:afterAutospacing="0"/>
        <w:rPr>
          <w:rFonts w:ascii="Book Antiqua" w:hAnsi="Book Antiqua" w:cs="Arial"/>
          <w:b/>
          <w:bCs/>
          <w:color w:val="3D3D00"/>
          <w:sz w:val="20"/>
          <w:szCs w:val="20"/>
        </w:rPr>
      </w:pPr>
      <w:r w:rsidRPr="00CE5185">
        <w:rPr>
          <w:rFonts w:ascii="Book Antiqua" w:hAnsi="Book Antiqua" w:cs="Arial"/>
          <w:b/>
          <w:bCs/>
          <w:color w:val="3D3D00"/>
          <w:sz w:val="20"/>
          <w:szCs w:val="20"/>
        </w:rPr>
        <w:t>GENERÁLNE RIADITEĽSTVO, ODBOR EXPERTIZY</w:t>
      </w:r>
    </w:p>
    <w:p w:rsidR="00247001" w:rsidRPr="00CE5185" w:rsidRDefault="00247001" w:rsidP="00247001">
      <w:pPr>
        <w:pStyle w:val="Normlnywebov"/>
        <w:spacing w:before="0" w:beforeAutospacing="0" w:afterAutospacing="0"/>
        <w:rPr>
          <w:rFonts w:ascii="Book Antiqua" w:hAnsi="Book Antiqua"/>
          <w:sz w:val="20"/>
          <w:szCs w:val="20"/>
        </w:rPr>
      </w:pPr>
      <w:r w:rsidRPr="00CE5185">
        <w:rPr>
          <w:rFonts w:ascii="Book Antiqua" w:hAnsi="Book Antiqua" w:cs="Arial"/>
          <w:color w:val="333300"/>
          <w:sz w:val="20"/>
          <w:szCs w:val="20"/>
        </w:rPr>
        <w:t>Naše číslo 25121/2018/0230-3</w:t>
      </w:r>
    </w:p>
    <w:p w:rsidR="00C05D00" w:rsidRPr="00CE5185" w:rsidRDefault="00C05D00" w:rsidP="00C05D00">
      <w:pPr>
        <w:pStyle w:val="Normlnywebov"/>
        <w:spacing w:before="0" w:beforeAutospacing="0" w:afterAutospacing="0"/>
        <w:rPr>
          <w:rFonts w:ascii="Book Antiqua" w:hAnsi="Book Antiqua"/>
          <w:sz w:val="20"/>
          <w:szCs w:val="20"/>
        </w:rPr>
      </w:pPr>
    </w:p>
    <w:p w:rsidR="00B77253" w:rsidRPr="00CE5185" w:rsidRDefault="00B77253" w:rsidP="00B77253">
      <w:pPr>
        <w:pStyle w:val="Normlnywebov"/>
        <w:spacing w:before="0" w:beforeAutospacing="0" w:afterAutospacing="0"/>
        <w:ind w:firstLine="750"/>
        <w:rPr>
          <w:rFonts w:ascii="Book Antiqua" w:hAnsi="Book Antiqua"/>
          <w:sz w:val="20"/>
          <w:szCs w:val="20"/>
        </w:rPr>
      </w:pPr>
      <w:r w:rsidRPr="00CE5185">
        <w:rPr>
          <w:rFonts w:ascii="Book Antiqua" w:hAnsi="Book Antiqua" w:cs="Arial"/>
          <w:color w:val="1D1D00"/>
          <w:sz w:val="20"/>
          <w:szCs w:val="20"/>
        </w:rPr>
        <w:t xml:space="preserve">Odbor expertízy GR ŽSR, zastupujúci ŽSR pri územnom plánovaní, územných a stavebných konaniach, ako účastník konania na základe zákona č. 50/1976 Zb. o územnom plánovaní a stavebnom poriadku, v znení neskorších predpisov a zákona č. 513/2009 </w:t>
      </w:r>
      <w:proofErr w:type="spellStart"/>
      <w:r w:rsidRPr="00CE5185">
        <w:rPr>
          <w:rFonts w:ascii="Book Antiqua" w:hAnsi="Book Antiqua" w:cs="Arial"/>
          <w:color w:val="1D1D00"/>
          <w:sz w:val="20"/>
          <w:szCs w:val="20"/>
        </w:rPr>
        <w:t>Z.z</w:t>
      </w:r>
      <w:proofErr w:type="spellEnd"/>
      <w:r w:rsidRPr="00CE5185">
        <w:rPr>
          <w:rFonts w:ascii="Book Antiqua" w:hAnsi="Book Antiqua" w:cs="Arial"/>
          <w:color w:val="1D1D00"/>
          <w:sz w:val="20"/>
          <w:szCs w:val="20"/>
        </w:rPr>
        <w:t>. o dráhach, v znení neskorších predpisov, vydáva k predkladanej stavbe : ,,DS Hviezdoslavov VN 228-437- TS, VNK", pre investora : Západoslovenská distribučná, a.s., nasledovné STANOVISKO:</w:t>
      </w:r>
    </w:p>
    <w:p w:rsidR="00B77253" w:rsidRPr="00CE5185" w:rsidRDefault="00B77253" w:rsidP="00B77253">
      <w:pPr>
        <w:pStyle w:val="Normlnywebov"/>
        <w:spacing w:before="0" w:beforeAutospacing="0" w:afterAutospacing="0"/>
        <w:ind w:firstLine="750"/>
        <w:rPr>
          <w:rFonts w:ascii="Book Antiqua" w:hAnsi="Book Antiqua"/>
          <w:sz w:val="20"/>
          <w:szCs w:val="20"/>
        </w:rPr>
      </w:pPr>
      <w:r w:rsidRPr="00CE5185">
        <w:rPr>
          <w:rFonts w:ascii="Book Antiqua" w:hAnsi="Book Antiqua" w:cs="Arial"/>
          <w:color w:val="1C1C00"/>
          <w:sz w:val="20"/>
          <w:szCs w:val="20"/>
        </w:rPr>
        <w:t>Z hľadiska územných a rozvojových záujmov ŽSR k stavbe nemáme námietky a súhlasíme s vydaním stavebného povolenia, za dodržania nasledovných podmienok : 1/ Rešpektovať požiadavky uvedené vo vyjadrení ŽSR OR Trnava č. 581.5/2018/SŽTS zo dňa 31.05.2018</w:t>
      </w:r>
    </w:p>
    <w:p w:rsidR="00B77253" w:rsidRPr="00CE5185" w:rsidRDefault="00B77253" w:rsidP="00B77253">
      <w:pPr>
        <w:pStyle w:val="Normlnywebov"/>
        <w:spacing w:before="0" w:beforeAutospacing="0" w:afterAutospacing="0"/>
        <w:ind w:firstLine="308"/>
        <w:rPr>
          <w:rFonts w:ascii="Book Antiqua" w:hAnsi="Book Antiqua"/>
          <w:sz w:val="20"/>
          <w:szCs w:val="20"/>
        </w:rPr>
      </w:pPr>
      <w:r w:rsidRPr="00CE5185">
        <w:rPr>
          <w:rFonts w:ascii="Book Antiqua" w:hAnsi="Book Antiqua" w:cs="Arial"/>
          <w:color w:val="303000"/>
          <w:sz w:val="20"/>
          <w:szCs w:val="20"/>
        </w:rPr>
        <w:t>a jeho odborných zložiek doložených v prílohách, 2/ V prípade, že sa po vytýčení vedenia ŽSR preukáže kolízia pretláčacej jamy s týmto vedením, požadujeme</w:t>
      </w:r>
    </w:p>
    <w:p w:rsidR="00B77253" w:rsidRPr="00CE5185" w:rsidRDefault="00B77253" w:rsidP="00B77253">
      <w:pPr>
        <w:pStyle w:val="Normlnywebov"/>
        <w:spacing w:before="0" w:beforeAutospacing="0" w:afterAutospacing="0"/>
        <w:ind w:firstLine="268"/>
        <w:rPr>
          <w:rFonts w:ascii="Book Antiqua" w:hAnsi="Book Antiqua"/>
          <w:sz w:val="20"/>
          <w:szCs w:val="20"/>
        </w:rPr>
      </w:pPr>
      <w:r w:rsidRPr="00CE5185">
        <w:rPr>
          <w:rFonts w:ascii="Book Antiqua" w:hAnsi="Book Antiqua" w:cs="Arial"/>
          <w:color w:val="282800"/>
          <w:sz w:val="20"/>
          <w:szCs w:val="20"/>
        </w:rPr>
        <w:t>polohu jamy posunúť tak, aby nezasahovala do ochranného pásma vedenia</w:t>
      </w:r>
    </w:p>
    <w:p w:rsidR="00B77253" w:rsidRPr="00CE5185" w:rsidRDefault="00B77253" w:rsidP="00B77253">
      <w:pPr>
        <w:pStyle w:val="Normlnywebov"/>
        <w:spacing w:before="0" w:beforeAutospacing="0" w:afterAutospacing="0"/>
        <w:ind w:firstLine="268"/>
        <w:rPr>
          <w:rFonts w:ascii="Book Antiqua" w:hAnsi="Book Antiqua"/>
          <w:sz w:val="20"/>
          <w:szCs w:val="20"/>
        </w:rPr>
      </w:pPr>
      <w:r w:rsidRPr="00CE5185">
        <w:rPr>
          <w:rFonts w:ascii="Book Antiqua" w:hAnsi="Book Antiqua" w:cs="Arial"/>
          <w:color w:val="282800"/>
          <w:sz w:val="20"/>
          <w:szCs w:val="20"/>
        </w:rPr>
        <w:t>ŽSR, 3/ Rešpektovať požiadavky uvedené v stanovisku ŽSR Správa majetku Bratislava, Oblastná správa majetku</w:t>
      </w:r>
    </w:p>
    <w:p w:rsidR="00B77253" w:rsidRPr="00CE5185" w:rsidRDefault="00B77253" w:rsidP="00B77253">
      <w:pPr>
        <w:pStyle w:val="Normlnywebov"/>
        <w:spacing w:before="0" w:beforeAutospacing="0" w:afterAutospacing="0"/>
        <w:ind w:firstLine="20"/>
        <w:rPr>
          <w:rFonts w:ascii="Book Antiqua" w:hAnsi="Book Antiqua"/>
          <w:sz w:val="20"/>
          <w:szCs w:val="20"/>
        </w:rPr>
      </w:pPr>
      <w:r w:rsidRPr="00CE5185">
        <w:rPr>
          <w:rFonts w:ascii="Book Antiqua" w:hAnsi="Book Antiqua" w:cs="Arial"/>
          <w:color w:val="5C5C00"/>
          <w:sz w:val="20"/>
          <w:szCs w:val="20"/>
        </w:rPr>
        <w:t>Trnava č. 1763/2018/SM/OSMTT/RO-Me zo dňa 22.05.2018, vo veci uzatvorenie Zmluvy o budúcej zmluve o zriadení vecného bremena, na časť stavby vedenej po pozemku v správe ŽSR. Zmluvu</w:t>
      </w:r>
    </w:p>
    <w:p w:rsidR="00B77253" w:rsidRPr="00CE5185" w:rsidRDefault="00B77253" w:rsidP="00B77253">
      <w:pPr>
        <w:pStyle w:val="Normlnywebov"/>
        <w:spacing w:before="0" w:beforeAutospacing="0" w:afterAutospacing="0"/>
        <w:ind w:firstLine="263"/>
        <w:rPr>
          <w:rFonts w:ascii="Book Antiqua" w:hAnsi="Book Antiqua"/>
          <w:sz w:val="20"/>
          <w:szCs w:val="20"/>
        </w:rPr>
      </w:pPr>
      <w:r w:rsidRPr="00CE5185">
        <w:rPr>
          <w:rFonts w:ascii="Book Antiqua" w:hAnsi="Book Antiqua" w:cs="Arial"/>
          <w:color w:val="131300"/>
          <w:sz w:val="20"/>
          <w:szCs w:val="20"/>
        </w:rPr>
        <w:t xml:space="preserve">požadujeme uzatvoriť pred vydaním stavebného povolenia, 4/ Zabezpečiť, aby stavba odolávala dynamickým vplyvom </w:t>
      </w:r>
      <w:proofErr w:type="spellStart"/>
      <w:r w:rsidRPr="00CE5185">
        <w:rPr>
          <w:rFonts w:ascii="Book Antiqua" w:hAnsi="Book Antiqua" w:cs="Arial"/>
          <w:color w:val="131300"/>
          <w:sz w:val="20"/>
          <w:szCs w:val="20"/>
        </w:rPr>
        <w:t>žel</w:t>
      </w:r>
      <w:proofErr w:type="spellEnd"/>
      <w:r w:rsidRPr="00CE5185">
        <w:rPr>
          <w:rFonts w:ascii="Book Antiqua" w:hAnsi="Book Antiqua" w:cs="Arial"/>
          <w:color w:val="131300"/>
          <w:sz w:val="20"/>
          <w:szCs w:val="20"/>
        </w:rPr>
        <w:t>. dopravy počas celej doby jej prevádzky, 5/ Zabezpečiť bezpečnosť pracovníkov stavby počas jej realizácie v obvode dráhy a min 1 mesiac pred</w:t>
      </w:r>
    </w:p>
    <w:p w:rsidR="00B77253" w:rsidRPr="00CE5185" w:rsidRDefault="00B77253" w:rsidP="00B77253">
      <w:pPr>
        <w:pStyle w:val="Normlnywebov"/>
        <w:spacing w:before="0" w:beforeAutospacing="0" w:afterAutospacing="0"/>
        <w:jc w:val="center"/>
        <w:rPr>
          <w:rFonts w:ascii="Book Antiqua" w:hAnsi="Book Antiqua"/>
          <w:sz w:val="20"/>
          <w:szCs w:val="20"/>
        </w:rPr>
      </w:pPr>
      <w:r w:rsidRPr="00CE5185">
        <w:rPr>
          <w:rFonts w:ascii="Book Antiqua" w:hAnsi="Book Antiqua" w:cs="Arial"/>
          <w:color w:val="1C1C00"/>
          <w:sz w:val="20"/>
          <w:szCs w:val="20"/>
        </w:rPr>
        <w:t xml:space="preserve">zahájením prác požiadať ŽSR OR Trnava o vypracovanie Dohody o podmienkach a zaistení bezpečnosti a ochrane zdravia pri práci v </w:t>
      </w:r>
      <w:proofErr w:type="spellStart"/>
      <w:r w:rsidRPr="00CE5185">
        <w:rPr>
          <w:rFonts w:ascii="Book Antiqua" w:hAnsi="Book Antiqua" w:cs="Arial"/>
          <w:color w:val="1C1C00"/>
          <w:sz w:val="20"/>
          <w:szCs w:val="20"/>
        </w:rPr>
        <w:t>kolajach</w:t>
      </w:r>
      <w:proofErr w:type="spellEnd"/>
      <w:r w:rsidRPr="00CE5185">
        <w:rPr>
          <w:rFonts w:ascii="Book Antiqua" w:hAnsi="Book Antiqua" w:cs="Arial"/>
          <w:color w:val="1C1C00"/>
          <w:sz w:val="20"/>
          <w:szCs w:val="20"/>
        </w:rPr>
        <w:t xml:space="preserve"> ŽSR v zmysle Zákona 124/2006 </w:t>
      </w:r>
      <w:proofErr w:type="spellStart"/>
      <w:r w:rsidRPr="00CE5185">
        <w:rPr>
          <w:rFonts w:ascii="Book Antiqua" w:hAnsi="Book Antiqua" w:cs="Arial"/>
          <w:color w:val="1C1C00"/>
          <w:sz w:val="20"/>
          <w:szCs w:val="20"/>
        </w:rPr>
        <w:t>Z.z</w:t>
      </w:r>
      <w:proofErr w:type="spellEnd"/>
      <w:r w:rsidRPr="00CE5185">
        <w:rPr>
          <w:rFonts w:ascii="Book Antiqua" w:hAnsi="Book Antiqua" w:cs="Arial"/>
          <w:color w:val="1C1C00"/>
          <w:sz w:val="20"/>
          <w:szCs w:val="20"/>
        </w:rPr>
        <w:t>. $18 v znení neskorších predpisov a vnútorného predpisu ŽSR Z2 Bezpečnosť zamestnancov v podmienkach ŽSR a vydanie</w:t>
      </w:r>
    </w:p>
    <w:p w:rsidR="00B77253" w:rsidRPr="00CE5185" w:rsidRDefault="00B77253" w:rsidP="00B77253">
      <w:pPr>
        <w:pStyle w:val="Normlnywebov"/>
        <w:spacing w:before="0" w:beforeAutospacing="0" w:afterAutospacing="0"/>
        <w:jc w:val="center"/>
        <w:rPr>
          <w:rFonts w:ascii="Book Antiqua" w:hAnsi="Book Antiqua"/>
          <w:sz w:val="20"/>
          <w:szCs w:val="20"/>
        </w:rPr>
      </w:pPr>
      <w:r w:rsidRPr="00CE5185">
        <w:rPr>
          <w:rFonts w:ascii="Book Antiqua" w:hAnsi="Book Antiqua" w:cs="Arial"/>
          <w:color w:val="363600"/>
          <w:sz w:val="20"/>
          <w:szCs w:val="20"/>
        </w:rPr>
        <w:t>povolenia na vstup cudzích osôb do obvodu dráhy neprístupného verejnosti v zmysle predpisu ŽSR 29, 6/ Počas výstavby nepoužívať osvetlenie, ktoré by oslňovalo personál vlaku a nezriaďovať svetelné zdroje</w:t>
      </w:r>
    </w:p>
    <w:p w:rsidR="00B77253" w:rsidRPr="00CE5185" w:rsidRDefault="00B77253" w:rsidP="00B77253">
      <w:pPr>
        <w:pStyle w:val="Normlnywebov"/>
        <w:spacing w:before="0" w:beforeAutospacing="0" w:afterAutospacing="0"/>
        <w:ind w:firstLine="303"/>
        <w:rPr>
          <w:rFonts w:ascii="Book Antiqua" w:hAnsi="Book Antiqua"/>
          <w:sz w:val="20"/>
          <w:szCs w:val="20"/>
        </w:rPr>
      </w:pPr>
      <w:r w:rsidRPr="00CE5185">
        <w:rPr>
          <w:rFonts w:ascii="Book Antiqua" w:hAnsi="Book Antiqua" w:cs="Arial"/>
          <w:color w:val="222200"/>
          <w:sz w:val="20"/>
          <w:szCs w:val="20"/>
        </w:rPr>
        <w:t>a farebné plochy zameniteľné s návestnými znakmi, 7/ Stavebník odsúhlasí pred realizáciou prác v obvode dráhy technologický postup prác a objedná dozornú</w:t>
      </w:r>
    </w:p>
    <w:p w:rsidR="00B77253" w:rsidRPr="00CE5185" w:rsidRDefault="00B77253" w:rsidP="00B77253">
      <w:pPr>
        <w:pStyle w:val="Normlnywebov"/>
        <w:spacing w:before="0" w:beforeAutospacing="0" w:afterAutospacing="0"/>
        <w:ind w:firstLine="35"/>
        <w:rPr>
          <w:rFonts w:ascii="Book Antiqua" w:hAnsi="Book Antiqua"/>
          <w:sz w:val="20"/>
          <w:szCs w:val="20"/>
        </w:rPr>
      </w:pPr>
      <w:r w:rsidRPr="00CE5185">
        <w:rPr>
          <w:rFonts w:ascii="Book Antiqua" w:hAnsi="Book Antiqua" w:cs="Arial"/>
          <w:color w:val="4D4D00"/>
          <w:sz w:val="20"/>
          <w:szCs w:val="20"/>
        </w:rPr>
        <w:t>činnosť počas vykonávania prác v obvode dráhy u ŽSR OR Trnava s uvedením termínu začatia a ukončenia prác v obvode dráhy,</w:t>
      </w:r>
    </w:p>
    <w:p w:rsidR="00B77253" w:rsidRPr="00CE5185" w:rsidRDefault="00B77253" w:rsidP="00B77253">
      <w:pPr>
        <w:pStyle w:val="Normlnywebov"/>
        <w:spacing w:before="0" w:beforeAutospacing="0" w:afterAutospacing="0"/>
        <w:rPr>
          <w:rFonts w:ascii="Book Antiqua" w:hAnsi="Book Antiqua"/>
          <w:sz w:val="20"/>
          <w:szCs w:val="20"/>
        </w:rPr>
      </w:pPr>
      <w:r w:rsidRPr="00CE5185">
        <w:rPr>
          <w:rFonts w:ascii="Book Antiqua" w:hAnsi="Book Antiqua" w:cs="Arial"/>
          <w:color w:val="181800"/>
          <w:sz w:val="20"/>
          <w:szCs w:val="20"/>
        </w:rPr>
        <w:t>8/ Zabezpečiť, aby stavbou neboli dotknuté záujmy správcov železničných zariadení, ochranu železničnej</w:t>
      </w:r>
    </w:p>
    <w:p w:rsidR="00B77253" w:rsidRPr="00CE5185" w:rsidRDefault="00B77253" w:rsidP="00B77253">
      <w:pPr>
        <w:pStyle w:val="Normlnywebov"/>
        <w:spacing w:before="0" w:beforeAutospacing="0" w:afterAutospacing="0"/>
        <w:ind w:firstLine="39"/>
        <w:rPr>
          <w:rFonts w:ascii="Book Antiqua" w:hAnsi="Book Antiqua"/>
          <w:sz w:val="20"/>
          <w:szCs w:val="20"/>
        </w:rPr>
      </w:pPr>
      <w:r w:rsidRPr="00CE5185">
        <w:rPr>
          <w:rFonts w:ascii="Book Antiqua" w:hAnsi="Book Antiqua" w:cs="Arial"/>
          <w:color w:val="252500"/>
          <w:sz w:val="20"/>
          <w:szCs w:val="20"/>
        </w:rPr>
        <w:t>trate počas realizácie stavebných prác a priebežne zachovávať voľný schodný a manipulačný priestor. Upozorňujeme, že akékoľvek dodatočné úpravy a opravy trate a zariadení v správe ŽSR, spôsobené</w:t>
      </w:r>
    </w:p>
    <w:p w:rsidR="00B77253" w:rsidRPr="00CE5185" w:rsidRDefault="00B77253" w:rsidP="00B77253">
      <w:pPr>
        <w:pStyle w:val="Normlnywebov"/>
        <w:spacing w:before="0" w:beforeAutospacing="0" w:afterAutospacing="0"/>
        <w:ind w:firstLine="298"/>
        <w:rPr>
          <w:rFonts w:ascii="Book Antiqua" w:hAnsi="Book Antiqua"/>
          <w:sz w:val="20"/>
          <w:szCs w:val="20"/>
        </w:rPr>
      </w:pPr>
      <w:r w:rsidRPr="00CE5185">
        <w:rPr>
          <w:rFonts w:ascii="Book Antiqua" w:hAnsi="Book Antiqua" w:cs="Arial"/>
          <w:color w:val="161600"/>
          <w:sz w:val="20"/>
          <w:szCs w:val="20"/>
        </w:rPr>
        <w:t>realizáciou stavby, budú vykonané na náklady stavebníka, 9/ Pri navrhovaní objektov v obvode dráhy a dotyku stavby s telesom dráhy budú dodržané ustanovenia</w:t>
      </w:r>
    </w:p>
    <w:p w:rsidR="00B77253" w:rsidRPr="00CE5185" w:rsidRDefault="00B77253" w:rsidP="00B77253">
      <w:pPr>
        <w:pStyle w:val="Normlnywebov"/>
        <w:spacing w:before="0" w:beforeAutospacing="0" w:afterAutospacing="0"/>
        <w:ind w:firstLine="298"/>
        <w:rPr>
          <w:rFonts w:ascii="Book Antiqua" w:hAnsi="Book Antiqua"/>
          <w:sz w:val="20"/>
          <w:szCs w:val="20"/>
        </w:rPr>
      </w:pPr>
      <w:r w:rsidRPr="00CE5185">
        <w:rPr>
          <w:rFonts w:ascii="Book Antiqua" w:hAnsi="Book Antiqua" w:cs="Arial"/>
          <w:color w:val="232300"/>
          <w:sz w:val="20"/>
          <w:szCs w:val="20"/>
        </w:rPr>
        <w:lastRenderedPageBreak/>
        <w:t>príslušných predpisov a noriem ŽSR, 10/Stavebník si je vedomý skutočnosti, že stavba sa nachádza v OPD, s čím sú spojené negatívne vplyvy</w:t>
      </w:r>
    </w:p>
    <w:p w:rsidR="00B77253" w:rsidRPr="00CE5185" w:rsidRDefault="00B77253" w:rsidP="00B77253">
      <w:pPr>
        <w:pStyle w:val="Normlnywebov"/>
        <w:spacing w:before="0" w:beforeAutospacing="0" w:afterAutospacing="0"/>
        <w:rPr>
          <w:rFonts w:ascii="Book Antiqua" w:hAnsi="Book Antiqua"/>
          <w:sz w:val="20"/>
          <w:szCs w:val="20"/>
        </w:rPr>
      </w:pPr>
      <w:r w:rsidRPr="00CE5185">
        <w:rPr>
          <w:rFonts w:ascii="Book Antiqua" w:hAnsi="Book Antiqua" w:cs="Arial"/>
          <w:color w:val="353500"/>
          <w:sz w:val="20"/>
          <w:szCs w:val="20"/>
        </w:rPr>
        <w:t>a obmedzenia spôsobené bežnou železničnou prevádzkou. Nesúhlasíme s tým, aby si v budúcnosti</w:t>
      </w:r>
    </w:p>
    <w:p w:rsidR="00B77253" w:rsidRPr="00CE5185" w:rsidRDefault="00B77253" w:rsidP="00B77253">
      <w:pPr>
        <w:pStyle w:val="Normlnywebov"/>
        <w:spacing w:before="0" w:beforeAutospacing="0" w:afterAutospacing="0"/>
        <w:ind w:firstLine="287"/>
        <w:rPr>
          <w:rFonts w:ascii="Book Antiqua" w:hAnsi="Book Antiqua"/>
          <w:sz w:val="20"/>
          <w:szCs w:val="20"/>
        </w:rPr>
      </w:pPr>
      <w:r w:rsidRPr="00CE5185">
        <w:rPr>
          <w:rFonts w:ascii="Book Antiqua" w:hAnsi="Book Antiqua" w:cs="Arial"/>
          <w:color w:val="353500"/>
          <w:sz w:val="20"/>
          <w:szCs w:val="20"/>
        </w:rPr>
        <w:t>uplatňoval u ŽSR dodatočné úpravy z dôvodu jej nepriaznivých vplyvov (vibrácie, vplyv trakcie a p.), 11/Stavbu prispôsobiť dráhovým predpisom tak, aby bol vylúčený jej nepriaznivý vplyv na prevádzku dráhy, 12/Ku kolaudačnému konaniu prizvať zástupcu ŽSR OR Trnava a odovzdať mu dokumentáciu skutočného</w:t>
      </w:r>
    </w:p>
    <w:p w:rsidR="00B77253" w:rsidRPr="00CE5185" w:rsidRDefault="00B77253" w:rsidP="00B77253">
      <w:pPr>
        <w:pStyle w:val="Normlnywebov"/>
        <w:spacing w:before="0" w:beforeAutospacing="0" w:afterAutospacing="0"/>
        <w:ind w:firstLine="276"/>
        <w:rPr>
          <w:rFonts w:ascii="Book Antiqua" w:hAnsi="Book Antiqua"/>
          <w:sz w:val="20"/>
          <w:szCs w:val="20"/>
        </w:rPr>
      </w:pPr>
      <w:r w:rsidRPr="00CE5185">
        <w:rPr>
          <w:rFonts w:ascii="Book Antiqua" w:hAnsi="Book Antiqua" w:cs="Arial"/>
          <w:color w:val="252500"/>
          <w:sz w:val="20"/>
          <w:szCs w:val="20"/>
        </w:rPr>
        <w:t xml:space="preserve">vyhotovenia stavby v OPD, 13/Dodržať ustanovenia zákona č. 513/2009 </w:t>
      </w:r>
      <w:proofErr w:type="spellStart"/>
      <w:r w:rsidRPr="00CE5185">
        <w:rPr>
          <w:rFonts w:ascii="Book Antiqua" w:hAnsi="Book Antiqua" w:cs="Arial"/>
          <w:color w:val="252500"/>
          <w:sz w:val="20"/>
          <w:szCs w:val="20"/>
        </w:rPr>
        <w:t>Z.z</w:t>
      </w:r>
      <w:proofErr w:type="spellEnd"/>
      <w:r w:rsidRPr="00CE5185">
        <w:rPr>
          <w:rFonts w:ascii="Book Antiqua" w:hAnsi="Book Antiqua" w:cs="Arial"/>
          <w:color w:val="252500"/>
          <w:sz w:val="20"/>
          <w:szCs w:val="20"/>
        </w:rPr>
        <w:t>. o dráhach, v znení neskorších predpisov a zákona</w:t>
      </w:r>
    </w:p>
    <w:p w:rsidR="00B77253" w:rsidRPr="00CE5185" w:rsidRDefault="00B77253" w:rsidP="00B77253">
      <w:pPr>
        <w:pStyle w:val="Normlnywebov"/>
        <w:spacing w:before="0" w:beforeAutospacing="0" w:afterAutospacing="0"/>
        <w:rPr>
          <w:rFonts w:ascii="Book Antiqua" w:hAnsi="Book Antiqua"/>
          <w:sz w:val="20"/>
          <w:szCs w:val="20"/>
        </w:rPr>
      </w:pPr>
      <w:r w:rsidRPr="00CE5185">
        <w:rPr>
          <w:rFonts w:ascii="Book Antiqua" w:hAnsi="Book Antiqua" w:cs="Arial"/>
          <w:color w:val="121200"/>
          <w:sz w:val="20"/>
          <w:szCs w:val="20"/>
        </w:rPr>
        <w:t>Č.50/1976 Zb. o územnom plánovaní a stavebnom poriadku, v znení neskorších predpisov.</w:t>
      </w:r>
    </w:p>
    <w:p w:rsidR="00B77253" w:rsidRPr="00CE5185" w:rsidRDefault="00B77253" w:rsidP="00C05D00">
      <w:pPr>
        <w:pStyle w:val="Normlnywebov"/>
        <w:spacing w:before="0" w:beforeAutospacing="0" w:afterAutospacing="0"/>
        <w:rPr>
          <w:rFonts w:ascii="Book Antiqua" w:hAnsi="Book Antiqua"/>
          <w:sz w:val="20"/>
          <w:szCs w:val="20"/>
        </w:rPr>
      </w:pPr>
    </w:p>
    <w:p w:rsidR="00B77253" w:rsidRPr="00CE5185" w:rsidRDefault="00B77253" w:rsidP="00B77253">
      <w:pPr>
        <w:pStyle w:val="Normlnywebov"/>
        <w:spacing w:before="0" w:beforeAutospacing="0" w:afterAutospacing="0"/>
        <w:rPr>
          <w:rFonts w:ascii="Book Antiqua" w:hAnsi="Book Antiqua"/>
          <w:sz w:val="20"/>
          <w:szCs w:val="20"/>
        </w:rPr>
      </w:pPr>
      <w:r w:rsidRPr="00CE5185">
        <w:rPr>
          <w:rFonts w:ascii="Book Antiqua" w:hAnsi="Book Antiqua" w:cs="Arial"/>
          <w:color w:val="272700"/>
          <w:sz w:val="20"/>
          <w:szCs w:val="20"/>
        </w:rPr>
        <w:t>ŽELEZNICE SLOVENSKEJ REPUBLIKY</w:t>
      </w:r>
    </w:p>
    <w:p w:rsidR="00B77253" w:rsidRPr="00CE5185" w:rsidRDefault="00B77253" w:rsidP="00B77253">
      <w:pPr>
        <w:pStyle w:val="Normlnywebov"/>
        <w:spacing w:before="0" w:beforeAutospacing="0" w:afterAutospacing="0"/>
        <w:rPr>
          <w:rFonts w:ascii="Book Antiqua" w:hAnsi="Book Antiqua"/>
          <w:sz w:val="20"/>
          <w:szCs w:val="20"/>
        </w:rPr>
      </w:pPr>
      <w:r w:rsidRPr="00CE5185">
        <w:rPr>
          <w:rFonts w:ascii="Book Antiqua" w:hAnsi="Book Antiqua"/>
          <w:b/>
          <w:bCs/>
          <w:color w:val="3D3D00"/>
          <w:sz w:val="20"/>
          <w:szCs w:val="20"/>
        </w:rPr>
        <w:t>OBLASTNÉ RIADITEĽSTVO TRNAVA</w:t>
      </w:r>
    </w:p>
    <w:p w:rsidR="00B77253" w:rsidRPr="00CE5185" w:rsidRDefault="00B77253" w:rsidP="00C05D00">
      <w:pPr>
        <w:pStyle w:val="Normlnywebov"/>
        <w:spacing w:before="0" w:beforeAutospacing="0" w:afterAutospacing="0"/>
        <w:rPr>
          <w:rFonts w:ascii="Book Antiqua" w:hAnsi="Book Antiqua" w:cs="Arial"/>
          <w:b/>
          <w:bCs/>
          <w:color w:val="2B2B00"/>
          <w:sz w:val="20"/>
          <w:szCs w:val="20"/>
        </w:rPr>
      </w:pPr>
      <w:r w:rsidRPr="00CE5185">
        <w:rPr>
          <w:rFonts w:ascii="Book Antiqua" w:hAnsi="Book Antiqua" w:cs="Arial"/>
          <w:b/>
          <w:bCs/>
          <w:color w:val="2B2B00"/>
          <w:sz w:val="20"/>
          <w:szCs w:val="20"/>
        </w:rPr>
        <w:t xml:space="preserve"> </w:t>
      </w:r>
      <w:r w:rsidRPr="00CE5185">
        <w:rPr>
          <w:rFonts w:ascii="Book Antiqua" w:hAnsi="Book Antiqua" w:cs="Arial"/>
          <w:color w:val="686800"/>
          <w:sz w:val="20"/>
          <w:szCs w:val="20"/>
        </w:rPr>
        <w:t>581.5/2018/289301/SŽTS/7a.13 T</w:t>
      </w:r>
    </w:p>
    <w:p w:rsidR="00B77253" w:rsidRPr="00CE5185" w:rsidRDefault="00B77253" w:rsidP="00C05D00">
      <w:pPr>
        <w:pStyle w:val="Normlnywebov"/>
        <w:spacing w:before="0" w:beforeAutospacing="0" w:afterAutospacing="0"/>
        <w:rPr>
          <w:rFonts w:ascii="Book Antiqua" w:hAnsi="Book Antiqua"/>
          <w:sz w:val="20"/>
          <w:szCs w:val="20"/>
        </w:rPr>
      </w:pPr>
      <w:r w:rsidRPr="00CE5185">
        <w:rPr>
          <w:rFonts w:ascii="Book Antiqua" w:hAnsi="Book Antiqua" w:cs="Arial"/>
          <w:color w:val="000000"/>
          <w:sz w:val="20"/>
          <w:szCs w:val="20"/>
        </w:rPr>
        <w:t>V záujmovom území sa nachádzajú inžinierske siete v správe Sekcie OZT Leopoldov,</w:t>
      </w:r>
    </w:p>
    <w:p w:rsidR="00B77253" w:rsidRPr="00CE5185" w:rsidRDefault="00B77253" w:rsidP="00B77253">
      <w:pPr>
        <w:pStyle w:val="Normlnywebov"/>
        <w:spacing w:before="0" w:beforeAutospacing="0" w:afterAutospacing="0"/>
        <w:rPr>
          <w:rFonts w:ascii="Book Antiqua" w:hAnsi="Book Antiqua"/>
          <w:sz w:val="20"/>
          <w:szCs w:val="20"/>
        </w:rPr>
      </w:pPr>
      <w:r w:rsidRPr="00CE5185">
        <w:rPr>
          <w:rFonts w:ascii="Book Antiqua" w:hAnsi="Book Antiqua" w:cs="Arial"/>
          <w:color w:val="000000"/>
          <w:sz w:val="20"/>
          <w:szCs w:val="20"/>
        </w:rPr>
        <w:t>So stavbou súhlasíme za predpokladu splnenia nasledovných pripomienok:</w:t>
      </w:r>
    </w:p>
    <w:p w:rsidR="00B77253" w:rsidRPr="00CE5185" w:rsidRDefault="00B77253" w:rsidP="00B77253">
      <w:pPr>
        <w:pStyle w:val="Normlnywebov"/>
        <w:spacing w:before="0" w:beforeAutospacing="0" w:afterAutospacing="0"/>
        <w:rPr>
          <w:rFonts w:ascii="Book Antiqua" w:hAnsi="Book Antiqua"/>
          <w:sz w:val="20"/>
          <w:szCs w:val="20"/>
        </w:rPr>
      </w:pPr>
      <w:r w:rsidRPr="00CE5185">
        <w:rPr>
          <w:rFonts w:ascii="Book Antiqua" w:hAnsi="Book Antiqua" w:cs="Arial"/>
          <w:color w:val="000000"/>
          <w:sz w:val="20"/>
          <w:szCs w:val="20"/>
        </w:rPr>
        <w:t>1. Realizáciou stavby nesmie dôjsť k ohrozeniu ani k obmedzeniu bezpečnosti železničnej prevádzky</w:t>
      </w:r>
    </w:p>
    <w:p w:rsidR="00B77253" w:rsidRPr="00CE5185" w:rsidRDefault="00B77253" w:rsidP="00B77253">
      <w:pPr>
        <w:pStyle w:val="Normlnywebov"/>
        <w:spacing w:before="0" w:beforeAutospacing="0" w:afterAutospacing="0"/>
        <w:ind w:firstLine="370"/>
        <w:rPr>
          <w:rFonts w:ascii="Book Antiqua" w:hAnsi="Book Antiqua"/>
          <w:sz w:val="20"/>
          <w:szCs w:val="20"/>
        </w:rPr>
      </w:pPr>
      <w:r w:rsidRPr="00CE5185">
        <w:rPr>
          <w:rFonts w:ascii="Book Antiqua" w:hAnsi="Book Antiqua" w:cs="Arial"/>
          <w:color w:val="000000"/>
          <w:sz w:val="20"/>
          <w:szCs w:val="20"/>
        </w:rPr>
        <w:t xml:space="preserve">a k narušeniu stability a odvodnenia železničného telesa. 2. Prebytočnú zeminu z výkopu ani iný odpad </w:t>
      </w:r>
      <w:proofErr w:type="spellStart"/>
      <w:r w:rsidRPr="00CE5185">
        <w:rPr>
          <w:rFonts w:ascii="Book Antiqua" w:hAnsi="Book Antiqua" w:cs="Arial"/>
          <w:color w:val="000000"/>
          <w:sz w:val="20"/>
          <w:szCs w:val="20"/>
        </w:rPr>
        <w:t>neskladovat</w:t>
      </w:r>
      <w:proofErr w:type="spellEnd"/>
      <w:r w:rsidRPr="00CE5185">
        <w:rPr>
          <w:rFonts w:ascii="Book Antiqua" w:hAnsi="Book Antiqua" w:cs="Arial"/>
          <w:color w:val="000000"/>
          <w:sz w:val="20"/>
          <w:szCs w:val="20"/>
        </w:rPr>
        <w:t xml:space="preserve"> v OPD a po skončení prác uviesť terén</w:t>
      </w:r>
    </w:p>
    <w:p w:rsidR="00B77253" w:rsidRPr="00CE5185" w:rsidRDefault="00B77253" w:rsidP="00B77253">
      <w:pPr>
        <w:pStyle w:val="Normlnywebov"/>
        <w:spacing w:before="0" w:beforeAutospacing="0" w:afterAutospacing="0"/>
        <w:ind w:firstLine="346"/>
        <w:rPr>
          <w:rFonts w:ascii="Book Antiqua" w:hAnsi="Book Antiqua"/>
          <w:sz w:val="20"/>
          <w:szCs w:val="20"/>
        </w:rPr>
      </w:pPr>
      <w:r w:rsidRPr="00CE5185">
        <w:rPr>
          <w:rFonts w:ascii="Book Antiqua" w:hAnsi="Book Antiqua" w:cs="Arial"/>
          <w:color w:val="000000"/>
          <w:sz w:val="20"/>
          <w:szCs w:val="20"/>
        </w:rPr>
        <w:t xml:space="preserve">do pôvodného stavu. Stavebník musí dodržiavať zákon o odpadoch č. 79/2015 </w:t>
      </w:r>
      <w:proofErr w:type="spellStart"/>
      <w:r w:rsidRPr="00CE5185">
        <w:rPr>
          <w:rFonts w:ascii="Book Antiqua" w:hAnsi="Book Antiqua" w:cs="Arial"/>
          <w:color w:val="000000"/>
          <w:sz w:val="20"/>
          <w:szCs w:val="20"/>
        </w:rPr>
        <w:t>Z.z</w:t>
      </w:r>
      <w:proofErr w:type="spellEnd"/>
      <w:r w:rsidRPr="00CE5185">
        <w:rPr>
          <w:rFonts w:ascii="Book Antiqua" w:hAnsi="Book Antiqua" w:cs="Arial"/>
          <w:color w:val="000000"/>
          <w:sz w:val="20"/>
          <w:szCs w:val="20"/>
        </w:rPr>
        <w:t>. 3. Investor si nebude nárokovať úpravy zo strany ŽSR z titulu prípadných negatívnych účinkov</w:t>
      </w:r>
    </w:p>
    <w:p w:rsidR="00B77253" w:rsidRPr="00CE5185" w:rsidRDefault="00B77253" w:rsidP="00B77253">
      <w:pPr>
        <w:pStyle w:val="Normlnywebov"/>
        <w:spacing w:before="0" w:beforeAutospacing="0" w:afterAutospacing="0"/>
        <w:rPr>
          <w:rFonts w:ascii="Book Antiqua" w:hAnsi="Book Antiqua"/>
          <w:sz w:val="20"/>
          <w:szCs w:val="20"/>
        </w:rPr>
      </w:pPr>
      <w:r w:rsidRPr="00CE5185">
        <w:rPr>
          <w:rFonts w:ascii="Book Antiqua" w:hAnsi="Book Antiqua" w:cs="Arial"/>
          <w:color w:val="000000"/>
          <w:sz w:val="20"/>
          <w:szCs w:val="20"/>
        </w:rPr>
        <w:t>4. V prípade vzniku škôd s dôsledkom zhoršenia plynulosti a bezpečnosti vlakovej dopravy budú</w:t>
      </w:r>
    </w:p>
    <w:p w:rsidR="00B77253" w:rsidRPr="00CE5185" w:rsidRDefault="00B77253" w:rsidP="00B77253">
      <w:pPr>
        <w:pStyle w:val="Normlnywebov"/>
        <w:spacing w:before="0" w:beforeAutospacing="0" w:afterAutospacing="0"/>
        <w:ind w:firstLine="374"/>
        <w:rPr>
          <w:rFonts w:ascii="Book Antiqua" w:hAnsi="Book Antiqua"/>
          <w:sz w:val="20"/>
          <w:szCs w:val="20"/>
        </w:rPr>
      </w:pPr>
      <w:r w:rsidRPr="00CE5185">
        <w:rPr>
          <w:rFonts w:ascii="Book Antiqua" w:hAnsi="Book Antiqua" w:cs="Arial"/>
          <w:color w:val="000000"/>
          <w:sz w:val="20"/>
          <w:szCs w:val="20"/>
        </w:rPr>
        <w:t xml:space="preserve">všetky náklady na opravné práce odúčtované stavebníkovi. 5. Križovanie so železničnou traťou musí byť prevedené v zmysle zákona o dráhach č. 513/2009 </w:t>
      </w:r>
      <w:proofErr w:type="spellStart"/>
      <w:r w:rsidRPr="00CE5185">
        <w:rPr>
          <w:rFonts w:ascii="Book Antiqua" w:hAnsi="Book Antiqua" w:cs="Arial"/>
          <w:color w:val="000000"/>
          <w:sz w:val="20"/>
          <w:szCs w:val="20"/>
        </w:rPr>
        <w:t>Z.z</w:t>
      </w:r>
      <w:proofErr w:type="spellEnd"/>
      <w:r w:rsidRPr="00CE5185">
        <w:rPr>
          <w:rFonts w:ascii="Book Antiqua" w:hAnsi="Book Antiqua" w:cs="Arial"/>
          <w:color w:val="000000"/>
          <w:sz w:val="20"/>
          <w:szCs w:val="20"/>
        </w:rPr>
        <w:t>.</w:t>
      </w:r>
    </w:p>
    <w:p w:rsidR="00B77253" w:rsidRPr="00CE5185" w:rsidRDefault="00B77253" w:rsidP="00B77253">
      <w:pPr>
        <w:pStyle w:val="Normlnywebov"/>
        <w:spacing w:before="0" w:beforeAutospacing="0" w:afterAutospacing="0"/>
        <w:ind w:firstLine="389"/>
        <w:rPr>
          <w:rFonts w:ascii="Book Antiqua" w:hAnsi="Book Antiqua"/>
          <w:sz w:val="20"/>
          <w:szCs w:val="20"/>
        </w:rPr>
      </w:pPr>
      <w:r w:rsidRPr="00CE5185">
        <w:rPr>
          <w:rFonts w:ascii="Book Antiqua" w:hAnsi="Book Antiqua" w:cs="Arial"/>
          <w:color w:val="000000"/>
          <w:sz w:val="20"/>
          <w:szCs w:val="20"/>
        </w:rPr>
        <w:t>v znení neskorších predpisov, 8 15 - križovanie dráh s vedeniami. 6. Minimálne 1 mesiac pred realizáciou pretláčania objednať dohľad ZSR u správcu železničných tratí</w:t>
      </w:r>
    </w:p>
    <w:p w:rsidR="00B77253" w:rsidRPr="00CE5185" w:rsidRDefault="00B77253" w:rsidP="00B77253">
      <w:pPr>
        <w:pStyle w:val="Normlnywebov"/>
        <w:spacing w:before="0" w:beforeAutospacing="0" w:afterAutospacing="0"/>
        <w:rPr>
          <w:rFonts w:ascii="Book Antiqua" w:hAnsi="Book Antiqua"/>
          <w:sz w:val="20"/>
          <w:szCs w:val="20"/>
        </w:rPr>
      </w:pPr>
      <w:r w:rsidRPr="00CE5185">
        <w:rPr>
          <w:rFonts w:ascii="Book Antiqua" w:hAnsi="Book Antiqua" w:cs="Arial"/>
          <w:color w:val="000000"/>
          <w:sz w:val="20"/>
          <w:szCs w:val="20"/>
        </w:rPr>
        <w:t xml:space="preserve">na SMSÚ ŽTS TO Bratislava, </w:t>
      </w:r>
      <w:proofErr w:type="spellStart"/>
      <w:r w:rsidRPr="00CE5185">
        <w:rPr>
          <w:rFonts w:ascii="Book Antiqua" w:hAnsi="Book Antiqua" w:cs="Arial"/>
          <w:color w:val="000000"/>
          <w:sz w:val="20"/>
          <w:szCs w:val="20"/>
        </w:rPr>
        <w:t>Jaskový</w:t>
      </w:r>
      <w:proofErr w:type="spellEnd"/>
      <w:r w:rsidRPr="00CE5185">
        <w:rPr>
          <w:rFonts w:ascii="Book Antiqua" w:hAnsi="Book Antiqua" w:cs="Arial"/>
          <w:color w:val="000000"/>
          <w:sz w:val="20"/>
          <w:szCs w:val="20"/>
        </w:rPr>
        <w:t xml:space="preserve"> rad 2, 831 01 Bratislava. Kontaktná osoba Mgr. </w:t>
      </w:r>
      <w:proofErr w:type="spellStart"/>
      <w:r w:rsidRPr="00CE5185">
        <w:rPr>
          <w:rFonts w:ascii="Book Antiqua" w:hAnsi="Book Antiqua" w:cs="Arial"/>
          <w:color w:val="000000"/>
          <w:sz w:val="20"/>
          <w:szCs w:val="20"/>
        </w:rPr>
        <w:t>Olinca</w:t>
      </w:r>
      <w:proofErr w:type="spellEnd"/>
    </w:p>
    <w:p w:rsidR="00B77253" w:rsidRPr="00CE5185" w:rsidRDefault="00B77253" w:rsidP="00B77253">
      <w:pPr>
        <w:pStyle w:val="Normlnywebov"/>
        <w:spacing w:before="0" w:beforeAutospacing="0" w:afterAutospacing="0"/>
        <w:ind w:firstLine="326"/>
        <w:rPr>
          <w:rFonts w:ascii="Book Antiqua" w:hAnsi="Book Antiqua"/>
          <w:sz w:val="20"/>
          <w:szCs w:val="20"/>
        </w:rPr>
      </w:pPr>
      <w:proofErr w:type="spellStart"/>
      <w:r w:rsidRPr="00CE5185">
        <w:rPr>
          <w:rFonts w:ascii="Book Antiqua" w:hAnsi="Book Antiqua" w:cs="Arial"/>
          <w:color w:val="000000"/>
          <w:sz w:val="20"/>
          <w:szCs w:val="20"/>
        </w:rPr>
        <w:t>Jablončíková</w:t>
      </w:r>
      <w:proofErr w:type="spellEnd"/>
      <w:r w:rsidRPr="00CE5185">
        <w:rPr>
          <w:rFonts w:ascii="Book Antiqua" w:hAnsi="Book Antiqua" w:cs="Arial"/>
          <w:color w:val="000000"/>
          <w:sz w:val="20"/>
          <w:szCs w:val="20"/>
        </w:rPr>
        <w:t xml:space="preserve">, tel. č. 02/20292289, email: </w:t>
      </w:r>
      <w:proofErr w:type="spellStart"/>
      <w:r w:rsidRPr="00CE5185">
        <w:rPr>
          <w:rFonts w:ascii="Book Antiqua" w:hAnsi="Book Antiqua" w:cs="Arial"/>
          <w:color w:val="000000"/>
          <w:sz w:val="20"/>
          <w:szCs w:val="20"/>
        </w:rPr>
        <w:t>jabloncikova,olinca@zsr.sk</w:t>
      </w:r>
      <w:proofErr w:type="spellEnd"/>
      <w:r w:rsidRPr="00CE5185">
        <w:rPr>
          <w:rFonts w:ascii="Book Antiqua" w:hAnsi="Book Antiqua" w:cs="Arial"/>
          <w:color w:val="000000"/>
          <w:sz w:val="20"/>
          <w:szCs w:val="20"/>
        </w:rPr>
        <w:t xml:space="preserve">. 7. Po ukončení stavby požadujeme </w:t>
      </w:r>
      <w:proofErr w:type="spellStart"/>
      <w:r w:rsidRPr="00CE5185">
        <w:rPr>
          <w:rFonts w:ascii="Book Antiqua" w:hAnsi="Book Antiqua" w:cs="Arial"/>
          <w:color w:val="000000"/>
          <w:sz w:val="20"/>
          <w:szCs w:val="20"/>
        </w:rPr>
        <w:t>porealizačné</w:t>
      </w:r>
      <w:proofErr w:type="spellEnd"/>
      <w:r w:rsidRPr="00CE5185">
        <w:rPr>
          <w:rFonts w:ascii="Book Antiqua" w:hAnsi="Book Antiqua" w:cs="Arial"/>
          <w:color w:val="000000"/>
          <w:sz w:val="20"/>
          <w:szCs w:val="20"/>
        </w:rPr>
        <w:t xml:space="preserve"> zameranie stavby s geodetickým plánom na</w:t>
      </w:r>
    </w:p>
    <w:p w:rsidR="00B77253" w:rsidRPr="00CE5185" w:rsidRDefault="00B77253" w:rsidP="00B77253">
      <w:pPr>
        <w:pStyle w:val="Normlnywebov"/>
        <w:spacing w:before="0" w:beforeAutospacing="0" w:afterAutospacing="0"/>
        <w:ind w:firstLine="346"/>
        <w:rPr>
          <w:rFonts w:ascii="Book Antiqua" w:hAnsi="Book Antiqua" w:cs="Arial"/>
          <w:color w:val="000000"/>
          <w:sz w:val="20"/>
          <w:szCs w:val="20"/>
        </w:rPr>
      </w:pPr>
      <w:r w:rsidRPr="00CE5185">
        <w:rPr>
          <w:rFonts w:ascii="Book Antiqua" w:hAnsi="Book Antiqua" w:cs="Arial"/>
          <w:color w:val="000000"/>
          <w:sz w:val="20"/>
          <w:szCs w:val="20"/>
        </w:rPr>
        <w:t>zapracovanie vecného bremena.</w:t>
      </w:r>
    </w:p>
    <w:p w:rsidR="00B77253" w:rsidRPr="00CE5185" w:rsidRDefault="00B77253" w:rsidP="00B77253">
      <w:pPr>
        <w:pStyle w:val="Normlnywebov"/>
        <w:spacing w:before="0" w:beforeAutospacing="0" w:afterAutospacing="0"/>
        <w:ind w:firstLine="346"/>
        <w:rPr>
          <w:rFonts w:ascii="Book Antiqua" w:hAnsi="Book Antiqua"/>
          <w:sz w:val="20"/>
          <w:szCs w:val="20"/>
        </w:rPr>
      </w:pPr>
      <w:r w:rsidRPr="00CE5185">
        <w:rPr>
          <w:rFonts w:ascii="Book Antiqua" w:hAnsi="Book Antiqua" w:cs="Arial"/>
          <w:color w:val="000000"/>
          <w:sz w:val="20"/>
          <w:szCs w:val="20"/>
        </w:rPr>
        <w:t xml:space="preserve"> 8. V prípade vzniku medzery medzi chráničkou a zeminou, resp. v prípade nesúdržnosti zeminy v okolí</w:t>
      </w:r>
    </w:p>
    <w:p w:rsidR="00B77253" w:rsidRPr="00CE5185" w:rsidRDefault="00B77253" w:rsidP="00B77253">
      <w:pPr>
        <w:pStyle w:val="Normlnywebov"/>
        <w:spacing w:before="0" w:beforeAutospacing="0" w:afterAutospacing="0"/>
        <w:ind w:firstLine="5"/>
        <w:rPr>
          <w:rFonts w:ascii="Book Antiqua" w:hAnsi="Book Antiqua" w:cs="Arial"/>
          <w:color w:val="000000"/>
          <w:sz w:val="20"/>
          <w:szCs w:val="20"/>
        </w:rPr>
      </w:pPr>
      <w:r w:rsidRPr="00CE5185">
        <w:rPr>
          <w:rFonts w:ascii="Book Antiqua" w:hAnsi="Book Antiqua" w:cs="Arial"/>
          <w:color w:val="000000"/>
          <w:sz w:val="20"/>
          <w:szCs w:val="20"/>
        </w:rPr>
        <w:t>chráničky z dôvodu jej uvoľnenia počas pretlaku, žiadame, aby okolie chráničky bolo po pretláčaní vyplnené a spevnené s cieľom zabrániť možnému poklesu nadložia v čase následnej konsolidácie.</w:t>
      </w:r>
    </w:p>
    <w:p w:rsidR="00B77253" w:rsidRPr="00CE5185" w:rsidRDefault="00B77253" w:rsidP="00B77253">
      <w:pPr>
        <w:pStyle w:val="Normlnywebov"/>
        <w:spacing w:before="0" w:beforeAutospacing="0" w:afterAutospacing="0"/>
        <w:rPr>
          <w:rFonts w:ascii="Book Antiqua" w:hAnsi="Book Antiqua"/>
          <w:sz w:val="20"/>
          <w:szCs w:val="20"/>
        </w:rPr>
      </w:pPr>
      <w:r w:rsidRPr="00CE5185">
        <w:rPr>
          <w:rFonts w:ascii="Book Antiqua" w:hAnsi="Book Antiqua" w:cs="Arial"/>
          <w:color w:val="292900"/>
          <w:sz w:val="20"/>
          <w:szCs w:val="20"/>
        </w:rPr>
        <w:t>9. Nakoľko sa v záujmovom území nachádzajú inžinierske siete v správe Sekcie OZT Leopoldov,</w:t>
      </w:r>
    </w:p>
    <w:p w:rsidR="00B77253" w:rsidRPr="00CE5185" w:rsidRDefault="00B77253" w:rsidP="00B77253">
      <w:pPr>
        <w:pStyle w:val="Normlnywebov"/>
        <w:spacing w:before="0" w:beforeAutospacing="0" w:afterAutospacing="0"/>
        <w:jc w:val="center"/>
        <w:rPr>
          <w:rFonts w:ascii="Book Antiqua" w:hAnsi="Book Antiqua"/>
          <w:sz w:val="20"/>
          <w:szCs w:val="20"/>
        </w:rPr>
      </w:pPr>
      <w:r w:rsidRPr="00CE5185">
        <w:rPr>
          <w:rFonts w:ascii="Book Antiqua" w:hAnsi="Book Antiqua" w:cs="Arial"/>
          <w:color w:val="2B2B00"/>
          <w:sz w:val="20"/>
          <w:szCs w:val="20"/>
        </w:rPr>
        <w:t>požadujeme dodržať pripomienky z vyjadrení správcov týchto sietí, ktoré sú v prílohách (Sekcia OZT Č. 525/18/289401/SOZT-Hr/2a.15 zo dňa 28.05.2018, SMSÚ OZT KT Č. Ďš-205/5-18 zo dňa</w:t>
      </w:r>
    </w:p>
    <w:p w:rsidR="00B77253" w:rsidRPr="00CE5185" w:rsidRDefault="00B77253" w:rsidP="00B77253">
      <w:pPr>
        <w:pStyle w:val="Normlnywebov"/>
        <w:spacing w:before="0" w:beforeAutospacing="0" w:afterAutospacing="0"/>
        <w:ind w:firstLine="377"/>
        <w:rPr>
          <w:rFonts w:ascii="Book Antiqua" w:hAnsi="Book Antiqua"/>
          <w:sz w:val="20"/>
          <w:szCs w:val="20"/>
        </w:rPr>
      </w:pPr>
      <w:r w:rsidRPr="00CE5185">
        <w:rPr>
          <w:rFonts w:ascii="Book Antiqua" w:hAnsi="Book Antiqua" w:cs="Arial"/>
          <w:b/>
          <w:bCs/>
          <w:color w:val="2F2F00"/>
          <w:sz w:val="20"/>
          <w:szCs w:val="20"/>
        </w:rPr>
        <w:t>14.05.2018). 10. Upozorňujeme, že zamestnanci iného zamestnávateľa musia predložiť povolenie na vstup cudzích</w:t>
      </w:r>
    </w:p>
    <w:p w:rsidR="00B77253" w:rsidRPr="00CE5185" w:rsidRDefault="00B77253" w:rsidP="00B77253">
      <w:pPr>
        <w:pStyle w:val="Normlnywebov"/>
        <w:spacing w:before="0" w:beforeAutospacing="0" w:afterAutospacing="0"/>
        <w:ind w:firstLine="34"/>
        <w:rPr>
          <w:rFonts w:ascii="Book Antiqua" w:hAnsi="Book Antiqua"/>
          <w:sz w:val="20"/>
          <w:szCs w:val="20"/>
        </w:rPr>
      </w:pPr>
      <w:r w:rsidRPr="00CE5185">
        <w:rPr>
          <w:rFonts w:ascii="Book Antiqua" w:hAnsi="Book Antiqua" w:cs="Arial"/>
          <w:color w:val="323200"/>
          <w:sz w:val="20"/>
          <w:szCs w:val="20"/>
        </w:rPr>
        <w:t>osôb do obvodu dráhy v správe ŽSR neprístupného verejnosti v zmysle predpisu ŽSR Z9 a nakoľko sa budú pohybovať aj v prevádzkovom priestore a v priestore susediacom s prevádzkovým</w:t>
      </w:r>
    </w:p>
    <w:p w:rsidR="00B77253" w:rsidRPr="00CE5185" w:rsidRDefault="00B77253" w:rsidP="00B77253">
      <w:pPr>
        <w:pStyle w:val="Normlnywebov"/>
        <w:spacing w:before="0" w:beforeAutospacing="0" w:afterAutospacing="0"/>
        <w:ind w:firstLine="333"/>
        <w:rPr>
          <w:rFonts w:ascii="Book Antiqua" w:hAnsi="Book Antiqua"/>
          <w:sz w:val="20"/>
          <w:szCs w:val="20"/>
        </w:rPr>
      </w:pPr>
      <w:r w:rsidRPr="00CE5185">
        <w:rPr>
          <w:rFonts w:ascii="Book Antiqua" w:hAnsi="Book Antiqua" w:cs="Arial"/>
          <w:color w:val="272700"/>
          <w:sz w:val="20"/>
          <w:szCs w:val="20"/>
        </w:rPr>
        <w:t xml:space="preserve">priestorom ŽSR, musia splniť ustanovenia predpisu ŽSR Z2, 1.kapitola, čl.2. 11. Nakoľko stavba zasiahne do pozemku v správe ŽSR je potrebné riešiť </w:t>
      </w:r>
      <w:proofErr w:type="spellStart"/>
      <w:r w:rsidRPr="00CE5185">
        <w:rPr>
          <w:rFonts w:ascii="Book Antiqua" w:hAnsi="Book Antiqua" w:cs="Arial"/>
          <w:color w:val="272700"/>
          <w:sz w:val="20"/>
          <w:szCs w:val="20"/>
        </w:rPr>
        <w:t>majetkoprávne</w:t>
      </w:r>
      <w:proofErr w:type="spellEnd"/>
      <w:r w:rsidRPr="00CE5185">
        <w:rPr>
          <w:rFonts w:ascii="Book Antiqua" w:hAnsi="Book Antiqua" w:cs="Arial"/>
          <w:color w:val="272700"/>
          <w:sz w:val="20"/>
          <w:szCs w:val="20"/>
        </w:rPr>
        <w:t xml:space="preserve"> vzťahy so</w:t>
      </w:r>
    </w:p>
    <w:p w:rsidR="00B77253" w:rsidRPr="00CE5185" w:rsidRDefault="00B77253" w:rsidP="00B77253">
      <w:pPr>
        <w:pStyle w:val="Normlnywebov"/>
        <w:spacing w:before="0" w:beforeAutospacing="0" w:afterAutospacing="0"/>
        <w:rPr>
          <w:rFonts w:ascii="Book Antiqua" w:hAnsi="Book Antiqua"/>
          <w:sz w:val="20"/>
          <w:szCs w:val="20"/>
        </w:rPr>
      </w:pPr>
      <w:r w:rsidRPr="00CE5185">
        <w:rPr>
          <w:rFonts w:ascii="Book Antiqua" w:hAnsi="Book Antiqua" w:cs="Arial"/>
          <w:color w:val="2A2A00"/>
          <w:sz w:val="20"/>
          <w:szCs w:val="20"/>
        </w:rPr>
        <w:t xml:space="preserve">ŽSR, Správa majetku Bratislava, Oblastná správa majetku Trnava, </w:t>
      </w:r>
      <w:proofErr w:type="spellStart"/>
      <w:r w:rsidRPr="00CE5185">
        <w:rPr>
          <w:rFonts w:ascii="Book Antiqua" w:hAnsi="Book Antiqua" w:cs="Arial"/>
          <w:color w:val="2A2A00"/>
          <w:sz w:val="20"/>
          <w:szCs w:val="20"/>
        </w:rPr>
        <w:t>Šancová</w:t>
      </w:r>
      <w:proofErr w:type="spellEnd"/>
      <w:r w:rsidRPr="00CE5185">
        <w:rPr>
          <w:rFonts w:ascii="Book Antiqua" w:hAnsi="Book Antiqua" w:cs="Arial"/>
          <w:color w:val="2A2A00"/>
          <w:sz w:val="20"/>
          <w:szCs w:val="20"/>
        </w:rPr>
        <w:t xml:space="preserve"> 5/C, 811 04 Bratislava.</w:t>
      </w:r>
    </w:p>
    <w:p w:rsidR="00B77253" w:rsidRPr="00CE5185" w:rsidRDefault="00B77253" w:rsidP="00B77253">
      <w:pPr>
        <w:pStyle w:val="Normlnywebov"/>
        <w:spacing w:before="0" w:beforeAutospacing="0" w:afterAutospacing="0"/>
        <w:ind w:firstLine="5"/>
        <w:rPr>
          <w:rFonts w:ascii="Book Antiqua" w:hAnsi="Book Antiqua"/>
          <w:sz w:val="20"/>
          <w:szCs w:val="20"/>
        </w:rPr>
      </w:pPr>
    </w:p>
    <w:p w:rsidR="00B77253" w:rsidRPr="00CE5185" w:rsidRDefault="00B77253" w:rsidP="00B77253">
      <w:pPr>
        <w:pStyle w:val="Normlnywebov"/>
        <w:spacing w:before="0" w:beforeAutospacing="0" w:afterAutospacing="0"/>
        <w:ind w:firstLine="5"/>
        <w:rPr>
          <w:rFonts w:ascii="Book Antiqua" w:hAnsi="Book Antiqua"/>
          <w:sz w:val="20"/>
          <w:szCs w:val="20"/>
        </w:rPr>
      </w:pPr>
    </w:p>
    <w:p w:rsidR="00B77253" w:rsidRPr="00CE5185" w:rsidRDefault="00B77253" w:rsidP="00B77253">
      <w:pPr>
        <w:pStyle w:val="Normlnywebov"/>
        <w:spacing w:before="0" w:beforeAutospacing="0" w:afterAutospacing="0"/>
        <w:rPr>
          <w:rFonts w:ascii="Book Antiqua" w:hAnsi="Book Antiqua"/>
          <w:sz w:val="20"/>
          <w:szCs w:val="20"/>
        </w:rPr>
      </w:pPr>
      <w:r w:rsidRPr="00CE5185">
        <w:rPr>
          <w:rFonts w:ascii="Book Antiqua" w:hAnsi="Book Antiqua" w:cs="Arial"/>
          <w:color w:val="3A3A00"/>
          <w:sz w:val="20"/>
          <w:szCs w:val="20"/>
          <w:u w:val="single"/>
        </w:rPr>
        <w:lastRenderedPageBreak/>
        <w:t>ŽELEZNICE SLOVENSKEJ REPUBLIKY</w:t>
      </w:r>
    </w:p>
    <w:p w:rsidR="00B77253" w:rsidRPr="00CE5185" w:rsidRDefault="00B77253" w:rsidP="00B77253">
      <w:pPr>
        <w:pStyle w:val="Normlnywebov"/>
        <w:spacing w:before="0" w:beforeAutospacing="0" w:afterAutospacing="0"/>
        <w:jc w:val="center"/>
        <w:rPr>
          <w:rFonts w:ascii="Book Antiqua" w:hAnsi="Book Antiqua"/>
          <w:sz w:val="20"/>
          <w:szCs w:val="20"/>
        </w:rPr>
      </w:pPr>
      <w:r w:rsidRPr="00CE5185">
        <w:rPr>
          <w:rFonts w:ascii="Book Antiqua" w:hAnsi="Book Antiqua" w:cs="Arial"/>
          <w:b/>
          <w:bCs/>
          <w:color w:val="414100"/>
          <w:sz w:val="20"/>
          <w:szCs w:val="20"/>
        </w:rPr>
        <w:t>OBLASTNÉ RIADITEĽSTVO TRNAVA SEKCIA OZNAMOVACEJ A ZABEZPEČOVACEJ TECHNIKY</w:t>
      </w:r>
    </w:p>
    <w:p w:rsidR="00B77253" w:rsidRPr="00CE5185" w:rsidRDefault="00B77253" w:rsidP="00B77253">
      <w:pPr>
        <w:pStyle w:val="Normlnywebov"/>
        <w:spacing w:before="0" w:beforeAutospacing="0" w:afterAutospacing="0"/>
        <w:rPr>
          <w:rFonts w:ascii="Book Antiqua" w:hAnsi="Book Antiqua"/>
          <w:sz w:val="20"/>
          <w:szCs w:val="20"/>
        </w:rPr>
      </w:pPr>
      <w:r w:rsidRPr="00CE5185">
        <w:rPr>
          <w:rFonts w:ascii="Book Antiqua" w:hAnsi="Book Antiqua" w:cs="Arial"/>
          <w:color w:val="3C3C00"/>
          <w:sz w:val="20"/>
          <w:szCs w:val="20"/>
        </w:rPr>
        <w:t>Naše číslo</w:t>
      </w:r>
    </w:p>
    <w:p w:rsidR="00B77253" w:rsidRPr="00CE5185" w:rsidRDefault="00B77253" w:rsidP="00CE5185">
      <w:pPr>
        <w:pStyle w:val="Normlnywebov"/>
        <w:spacing w:before="0" w:beforeAutospacing="0" w:afterAutospacing="0"/>
        <w:rPr>
          <w:rFonts w:ascii="Book Antiqua" w:hAnsi="Book Antiqua"/>
          <w:sz w:val="20"/>
          <w:szCs w:val="20"/>
        </w:rPr>
      </w:pPr>
      <w:r w:rsidRPr="00CE5185">
        <w:rPr>
          <w:rFonts w:ascii="Book Antiqua" w:hAnsi="Book Antiqua" w:cs="Arial"/>
          <w:color w:val="3E3E00"/>
          <w:sz w:val="20"/>
          <w:szCs w:val="20"/>
        </w:rPr>
        <w:t>525 /18/289401/SOZT-Hr/22.15</w:t>
      </w:r>
    </w:p>
    <w:p w:rsidR="00B77253" w:rsidRPr="00CE5185" w:rsidRDefault="00B77253" w:rsidP="00B77253">
      <w:pPr>
        <w:pStyle w:val="Normlnywebov"/>
        <w:spacing w:before="0" w:beforeAutospacing="0" w:afterAutospacing="0"/>
        <w:ind w:firstLine="572"/>
        <w:rPr>
          <w:rFonts w:ascii="Book Antiqua" w:hAnsi="Book Antiqua"/>
          <w:sz w:val="20"/>
          <w:szCs w:val="20"/>
        </w:rPr>
      </w:pPr>
      <w:r w:rsidRPr="00CE5185">
        <w:rPr>
          <w:rFonts w:ascii="Book Antiqua" w:hAnsi="Book Antiqua" w:cs="Arial"/>
          <w:color w:val="000000"/>
          <w:sz w:val="20"/>
          <w:szCs w:val="20"/>
        </w:rPr>
        <w:t xml:space="preserve">Realizáciou výstavby príde ku styku – k súbehu a križovaniu s podzemnými káblovými vedeniami v správe ŽSR OZT. Trasy káblových vedení boli informatívne zakreslené do mapy JŽM priloženej k žiadosti. Pred zahájením prác požiadajte o vytýčenie vedení priamo v teréne. Práce v ochrannom pásme vedení (0,5 m od osi kábla na obidve strany) je potrebné vykonávať v súlade so zákonom č. 351/2011 Z. Z. (zákaz vykonávať terénne úpravy, navodzovať zmenu krytia káblovej trasy, prechádzať ťažkými mechanizmami a zriaďovať skládky). V blízkosti káblových vedení je potrebné zemné práce vykonávať so zvýšenou opatrnosťou – ručným výkopom, Odkryté vedenia a zariadenia treba chrániť voči poškodeniu a previsu. </w:t>
      </w:r>
      <w:proofErr w:type="spellStart"/>
      <w:r w:rsidRPr="00CE5185">
        <w:rPr>
          <w:rFonts w:ascii="Book Antiqua" w:hAnsi="Book Antiqua" w:cs="Arial"/>
          <w:color w:val="000000"/>
          <w:sz w:val="20"/>
          <w:szCs w:val="20"/>
        </w:rPr>
        <w:t>Upravy</w:t>
      </w:r>
      <w:proofErr w:type="spellEnd"/>
      <w:r w:rsidRPr="00CE5185">
        <w:rPr>
          <w:rFonts w:ascii="Book Antiqua" w:hAnsi="Book Antiqua" w:cs="Arial"/>
          <w:color w:val="000000"/>
          <w:sz w:val="20"/>
          <w:szCs w:val="20"/>
        </w:rPr>
        <w:t xml:space="preserve"> priestorového uloženia trás sietí vo vzťahu k vedeniam v našej správe požadujeme riešiť v zmysle normy STN 736005. Pri križovaní musí byť navrhovaná trasa sietí uložená popod trasy existujúcich vedení ŽSR OZT. Navrhovanú trasu sietí v súbehu žiadame umiestniť na základe vytýčenia tak, aby bola s odstupom min. 2 m od trasy ŽSR OZT. Štartovacie a cieľové jamy pre nový pretlak žiadame upraviť na základe vytýčenia tak, aby neboli stavebnými prácami dotknuté a ohrozené existujúce vedenia ŽSR OZT (min. 2 m od trasy ŽSR OZT). Požadujeme, aby pretlak bol riadený. Pred zakrytím kábla požadujeme prizvať správcu vedenia (SMSÚ OZT KT Tmava) za účelom vykonania previerky, či nedošlo k ich poškodeniu. Po realizácii prác je nutné uviesť do pôvodného stavu krytie káblových trás ŽSR OZT. Akékoľvek poškodenie zemného vedenia (zariadenia), bezodkladne oznámte na SMSÚ OZT KT </w:t>
      </w:r>
      <w:proofErr w:type="spellStart"/>
      <w:r w:rsidRPr="00CE5185">
        <w:rPr>
          <w:rFonts w:ascii="Book Antiqua" w:hAnsi="Book Antiqua" w:cs="Arial"/>
          <w:color w:val="000000"/>
          <w:sz w:val="20"/>
          <w:szCs w:val="20"/>
        </w:rPr>
        <w:t>Trava</w:t>
      </w:r>
      <w:proofErr w:type="spellEnd"/>
      <w:r w:rsidRPr="00CE5185">
        <w:rPr>
          <w:rFonts w:ascii="Book Antiqua" w:hAnsi="Book Antiqua" w:cs="Arial"/>
          <w:color w:val="000000"/>
          <w:sz w:val="20"/>
          <w:szCs w:val="20"/>
        </w:rPr>
        <w:t xml:space="preserve">. Požadujeme ohlásenie začatia a ukončenia stavebných prác na SMSÚ OZT KT </w:t>
      </w:r>
      <w:proofErr w:type="spellStart"/>
      <w:r w:rsidRPr="00CE5185">
        <w:rPr>
          <w:rFonts w:ascii="Book Antiqua" w:hAnsi="Book Antiqua" w:cs="Arial"/>
          <w:color w:val="000000"/>
          <w:sz w:val="20"/>
          <w:szCs w:val="20"/>
        </w:rPr>
        <w:t>Trava</w:t>
      </w:r>
      <w:proofErr w:type="spellEnd"/>
      <w:r w:rsidRPr="00CE5185">
        <w:rPr>
          <w:rFonts w:ascii="Book Antiqua" w:hAnsi="Book Antiqua" w:cs="Arial"/>
          <w:color w:val="000000"/>
          <w:sz w:val="20"/>
          <w:szCs w:val="20"/>
        </w:rPr>
        <w:t xml:space="preserve">. Vytýčenie Vám na podklade objednávky zabezpečí SMSÚ OZT KT </w:t>
      </w:r>
      <w:proofErr w:type="spellStart"/>
      <w:r w:rsidRPr="00CE5185">
        <w:rPr>
          <w:rFonts w:ascii="Book Antiqua" w:hAnsi="Book Antiqua" w:cs="Arial"/>
          <w:color w:val="000000"/>
          <w:sz w:val="20"/>
          <w:szCs w:val="20"/>
        </w:rPr>
        <w:t>Trava</w:t>
      </w:r>
      <w:proofErr w:type="spellEnd"/>
      <w:r w:rsidRPr="00CE5185">
        <w:rPr>
          <w:rFonts w:ascii="Book Antiqua" w:hAnsi="Book Antiqua" w:cs="Arial"/>
          <w:color w:val="000000"/>
          <w:sz w:val="20"/>
          <w:szCs w:val="20"/>
        </w:rPr>
        <w:t xml:space="preserve">, Bratislavská 2, 917 02 </w:t>
      </w:r>
      <w:proofErr w:type="spellStart"/>
      <w:r w:rsidRPr="00CE5185">
        <w:rPr>
          <w:rFonts w:ascii="Book Antiqua" w:hAnsi="Book Antiqua" w:cs="Arial"/>
          <w:color w:val="000000"/>
          <w:sz w:val="20"/>
          <w:szCs w:val="20"/>
        </w:rPr>
        <w:t>Trava</w:t>
      </w:r>
      <w:proofErr w:type="spellEnd"/>
      <w:r w:rsidRPr="00CE5185">
        <w:rPr>
          <w:rFonts w:ascii="Book Antiqua" w:hAnsi="Book Antiqua" w:cs="Arial"/>
          <w:color w:val="000000"/>
          <w:sz w:val="20"/>
          <w:szCs w:val="20"/>
        </w:rPr>
        <w:t xml:space="preserve"> (Bc. </w:t>
      </w:r>
      <w:proofErr w:type="spellStart"/>
      <w:r w:rsidRPr="00CE5185">
        <w:rPr>
          <w:rFonts w:ascii="Book Antiqua" w:hAnsi="Book Antiqua" w:cs="Arial"/>
          <w:color w:val="000000"/>
          <w:sz w:val="20"/>
          <w:szCs w:val="20"/>
        </w:rPr>
        <w:t>Korbelič,tel.č</w:t>
      </w:r>
      <w:proofErr w:type="spellEnd"/>
      <w:r w:rsidRPr="00CE5185">
        <w:rPr>
          <w:rFonts w:ascii="Book Antiqua" w:hAnsi="Book Antiqua" w:cs="Arial"/>
          <w:color w:val="000000"/>
          <w:sz w:val="20"/>
          <w:szCs w:val="20"/>
        </w:rPr>
        <w:t>. 0903/566278).</w:t>
      </w:r>
    </w:p>
    <w:p w:rsidR="00B77253" w:rsidRPr="00CE5185" w:rsidRDefault="00B77253" w:rsidP="00B77253">
      <w:pPr>
        <w:pStyle w:val="Normlnywebov"/>
        <w:spacing w:before="0" w:beforeAutospacing="0" w:afterAutospacing="0"/>
        <w:ind w:firstLine="603"/>
        <w:rPr>
          <w:rFonts w:ascii="Book Antiqua" w:hAnsi="Book Antiqua"/>
          <w:sz w:val="20"/>
          <w:szCs w:val="20"/>
        </w:rPr>
      </w:pPr>
      <w:r w:rsidRPr="00CE5185">
        <w:rPr>
          <w:rFonts w:ascii="Book Antiqua" w:hAnsi="Book Antiqua" w:cs="Arial"/>
          <w:color w:val="000000"/>
          <w:sz w:val="20"/>
          <w:szCs w:val="20"/>
        </w:rPr>
        <w:t>Sekcia OZT nemá z hľadiska svojich záujmov k projektovej dokumentácii v predloženom rozsahu iné pripomienky.</w:t>
      </w:r>
    </w:p>
    <w:p w:rsidR="00B77253" w:rsidRPr="00CE5185" w:rsidRDefault="00B77253" w:rsidP="00B77253">
      <w:pPr>
        <w:pStyle w:val="Normlnywebov"/>
        <w:spacing w:before="0" w:beforeAutospacing="0" w:afterAutospacing="0"/>
        <w:ind w:firstLine="5"/>
        <w:rPr>
          <w:rFonts w:ascii="Book Antiqua" w:hAnsi="Book Antiqua"/>
          <w:sz w:val="20"/>
          <w:szCs w:val="20"/>
        </w:rPr>
      </w:pPr>
    </w:p>
    <w:p w:rsidR="00B77253" w:rsidRPr="00CE5185" w:rsidRDefault="00B77253" w:rsidP="00B77253">
      <w:pPr>
        <w:pStyle w:val="Normlnywebov"/>
        <w:spacing w:before="0" w:beforeAutospacing="0" w:afterAutospacing="0"/>
        <w:rPr>
          <w:rFonts w:ascii="Book Antiqua" w:hAnsi="Book Antiqua"/>
          <w:sz w:val="20"/>
          <w:szCs w:val="20"/>
        </w:rPr>
      </w:pPr>
      <w:r w:rsidRPr="00CE5185">
        <w:rPr>
          <w:rFonts w:ascii="Book Antiqua" w:hAnsi="Book Antiqua" w:cs="Arial"/>
          <w:b/>
          <w:bCs/>
          <w:color w:val="515100"/>
          <w:sz w:val="20"/>
          <w:szCs w:val="20"/>
        </w:rPr>
        <w:t>ŽELEZNICE SLOVENSKEJ REPUBLIKY, BRATISLAVA</w:t>
      </w:r>
    </w:p>
    <w:p w:rsidR="00B77253" w:rsidRPr="00CE5185" w:rsidRDefault="00B77253" w:rsidP="00CE5185">
      <w:pPr>
        <w:pStyle w:val="Normlnywebov"/>
        <w:spacing w:before="0" w:beforeAutospacing="0" w:afterAutospacing="0"/>
        <w:rPr>
          <w:rFonts w:ascii="Book Antiqua" w:hAnsi="Book Antiqua"/>
          <w:sz w:val="20"/>
          <w:szCs w:val="20"/>
        </w:rPr>
      </w:pPr>
      <w:r w:rsidRPr="00CE5185">
        <w:rPr>
          <w:rFonts w:ascii="Book Antiqua" w:hAnsi="Book Antiqua" w:cs="Arial"/>
          <w:b/>
          <w:bCs/>
          <w:color w:val="252500"/>
          <w:sz w:val="20"/>
          <w:szCs w:val="20"/>
        </w:rPr>
        <w:t>OBLASTNÉ RIADITEĽSTVO TRNAVA</w:t>
      </w:r>
      <w:r w:rsidR="00CE5185">
        <w:rPr>
          <w:rFonts w:ascii="Book Antiqua" w:hAnsi="Book Antiqua"/>
          <w:sz w:val="20"/>
          <w:szCs w:val="20"/>
        </w:rPr>
        <w:t xml:space="preserve">, </w:t>
      </w:r>
      <w:r w:rsidRPr="00CE5185">
        <w:rPr>
          <w:rFonts w:ascii="Book Antiqua" w:hAnsi="Book Antiqua" w:cs="Arial"/>
          <w:b/>
          <w:bCs/>
          <w:color w:val="3F3F00"/>
          <w:sz w:val="20"/>
          <w:szCs w:val="20"/>
        </w:rPr>
        <w:t>SEKCIA ELEKTROTECHNIKY A ENERGETIKY</w:t>
      </w:r>
    </w:p>
    <w:p w:rsidR="004D379A" w:rsidRPr="00CE5185" w:rsidRDefault="004D379A" w:rsidP="004D379A">
      <w:pPr>
        <w:pStyle w:val="Normlnywebov"/>
        <w:spacing w:before="0" w:beforeAutospacing="0" w:afterAutospacing="0"/>
        <w:rPr>
          <w:rFonts w:ascii="Book Antiqua" w:hAnsi="Book Antiqua"/>
          <w:sz w:val="20"/>
          <w:szCs w:val="20"/>
        </w:rPr>
      </w:pPr>
      <w:r w:rsidRPr="00CE5185">
        <w:rPr>
          <w:rFonts w:ascii="Book Antiqua" w:hAnsi="Book Antiqua" w:cs="Arial"/>
          <w:color w:val="2C2C00"/>
          <w:sz w:val="20"/>
          <w:szCs w:val="20"/>
        </w:rPr>
        <w:t>Naše číslo 756/2018/289501/SEE/ 7a.13/Šá/291</w:t>
      </w:r>
    </w:p>
    <w:p w:rsidR="004D379A" w:rsidRPr="00CE5185" w:rsidRDefault="004D379A" w:rsidP="00B77253">
      <w:pPr>
        <w:pStyle w:val="Normlnywebov"/>
        <w:spacing w:before="0" w:beforeAutospacing="0" w:afterAutospacing="0"/>
        <w:ind w:firstLine="5"/>
        <w:rPr>
          <w:rFonts w:ascii="Book Antiqua" w:hAnsi="Book Antiqua" w:cs="Arial"/>
          <w:color w:val="1C1C00"/>
          <w:sz w:val="20"/>
          <w:szCs w:val="20"/>
        </w:rPr>
      </w:pPr>
      <w:r w:rsidRPr="00CE5185">
        <w:rPr>
          <w:rFonts w:ascii="Book Antiqua" w:hAnsi="Book Antiqua" w:cs="Arial"/>
          <w:color w:val="1C1C00"/>
          <w:sz w:val="20"/>
          <w:szCs w:val="20"/>
        </w:rPr>
        <w:t>S navrhovanou stavbou súhlasíme bez pripomienok, nakoľko v záujmovom území sa podzemné vedenia a zariadenia v našej správe nenachádzajú.</w:t>
      </w:r>
    </w:p>
    <w:p w:rsidR="004D379A" w:rsidRPr="00CE5185" w:rsidRDefault="004D379A" w:rsidP="00B77253">
      <w:pPr>
        <w:pStyle w:val="Normlnywebov"/>
        <w:spacing w:before="0" w:beforeAutospacing="0" w:afterAutospacing="0"/>
        <w:ind w:firstLine="5"/>
        <w:rPr>
          <w:rFonts w:ascii="Book Antiqua" w:hAnsi="Book Antiqua" w:cs="Arial"/>
          <w:color w:val="1C1C00"/>
          <w:sz w:val="20"/>
          <w:szCs w:val="20"/>
        </w:rPr>
      </w:pPr>
    </w:p>
    <w:p w:rsidR="004D379A" w:rsidRPr="00CE5185" w:rsidRDefault="004D379A" w:rsidP="004D379A">
      <w:pPr>
        <w:pStyle w:val="Normlnywebov"/>
        <w:spacing w:before="0" w:beforeAutospacing="0" w:afterAutospacing="0"/>
        <w:rPr>
          <w:rFonts w:ascii="Book Antiqua" w:hAnsi="Book Antiqua"/>
          <w:sz w:val="20"/>
          <w:szCs w:val="20"/>
        </w:rPr>
      </w:pPr>
      <w:r w:rsidRPr="00CE5185">
        <w:rPr>
          <w:rFonts w:ascii="Book Antiqua" w:hAnsi="Book Antiqua" w:cs="Arial"/>
          <w:b/>
          <w:bCs/>
          <w:color w:val="373700"/>
          <w:sz w:val="20"/>
          <w:szCs w:val="20"/>
        </w:rPr>
        <w:t>ŽELEZNICE SLOVENSKEJ REPUBLIKY,BRATISLAVA 10</w:t>
      </w:r>
    </w:p>
    <w:p w:rsidR="004D379A" w:rsidRPr="00CE5185" w:rsidRDefault="004D379A" w:rsidP="004D379A">
      <w:pPr>
        <w:pStyle w:val="Normlnywebov"/>
        <w:spacing w:before="0" w:beforeAutospacing="0" w:afterAutospacing="0"/>
        <w:rPr>
          <w:rFonts w:ascii="Book Antiqua" w:hAnsi="Book Antiqua"/>
          <w:sz w:val="20"/>
          <w:szCs w:val="20"/>
        </w:rPr>
      </w:pPr>
      <w:r w:rsidRPr="00CE5185">
        <w:rPr>
          <w:rFonts w:ascii="Book Antiqua" w:hAnsi="Book Antiqua" w:cs="Arial"/>
          <w:b/>
          <w:bCs/>
          <w:color w:val="3E3E00"/>
          <w:sz w:val="20"/>
          <w:szCs w:val="20"/>
        </w:rPr>
        <w:t>SPRÁVA MAJETKU ŽSR BRATISLAVA.</w:t>
      </w:r>
    </w:p>
    <w:p w:rsidR="004D379A" w:rsidRPr="00CE5185" w:rsidRDefault="004D379A" w:rsidP="004D379A">
      <w:pPr>
        <w:pStyle w:val="Normlnywebov"/>
        <w:spacing w:before="0" w:beforeAutospacing="0" w:afterAutospacing="0"/>
        <w:rPr>
          <w:rFonts w:ascii="Book Antiqua" w:hAnsi="Book Antiqua"/>
          <w:sz w:val="20"/>
          <w:szCs w:val="20"/>
        </w:rPr>
      </w:pPr>
      <w:r w:rsidRPr="00CE5185">
        <w:rPr>
          <w:rFonts w:ascii="Book Antiqua" w:hAnsi="Book Antiqua" w:cs="Arial"/>
          <w:color w:val="383800"/>
          <w:sz w:val="20"/>
          <w:szCs w:val="20"/>
        </w:rPr>
        <w:t>Naše číslo 713/2018/312200/OSM TT Ses/7a.09</w:t>
      </w:r>
    </w:p>
    <w:p w:rsidR="004D379A" w:rsidRPr="00CE5185" w:rsidRDefault="004D379A" w:rsidP="004D379A">
      <w:pPr>
        <w:pStyle w:val="Normlnywebov"/>
        <w:spacing w:before="0" w:beforeAutospacing="0" w:afterAutospacing="0"/>
        <w:ind w:firstLine="600"/>
        <w:rPr>
          <w:rFonts w:ascii="Book Antiqua" w:hAnsi="Book Antiqua"/>
          <w:sz w:val="20"/>
          <w:szCs w:val="20"/>
        </w:rPr>
      </w:pPr>
      <w:r w:rsidRPr="00CE5185">
        <w:rPr>
          <w:rFonts w:ascii="Book Antiqua" w:hAnsi="Book Antiqua" w:cs="Arial"/>
          <w:b/>
          <w:bCs/>
          <w:color w:val="3C3C00"/>
          <w:sz w:val="20"/>
          <w:szCs w:val="20"/>
        </w:rPr>
        <w:t>V záujmovom území sa nenachádzajú inžinierske siete a objekty vedené v našej účtovnej evidencii DHM.</w:t>
      </w:r>
    </w:p>
    <w:p w:rsidR="004D379A" w:rsidRPr="00CE5185" w:rsidRDefault="004D379A" w:rsidP="00B77253">
      <w:pPr>
        <w:pStyle w:val="Normlnywebov"/>
        <w:spacing w:before="0" w:beforeAutospacing="0" w:afterAutospacing="0"/>
        <w:ind w:firstLine="5"/>
        <w:rPr>
          <w:rFonts w:ascii="Book Antiqua" w:hAnsi="Book Antiqua"/>
          <w:sz w:val="20"/>
          <w:szCs w:val="20"/>
        </w:rPr>
      </w:pPr>
    </w:p>
    <w:p w:rsidR="004D379A" w:rsidRPr="00CE5185" w:rsidRDefault="00CE5185" w:rsidP="004D379A">
      <w:pPr>
        <w:pStyle w:val="Normlnywebov"/>
        <w:spacing w:before="0" w:beforeAutospacing="0" w:afterAutospacing="0"/>
        <w:rPr>
          <w:rFonts w:ascii="Book Antiqua" w:hAnsi="Book Antiqua"/>
          <w:sz w:val="20"/>
          <w:szCs w:val="20"/>
        </w:rPr>
      </w:pPr>
      <w:r>
        <w:rPr>
          <w:rFonts w:ascii="Book Antiqua" w:hAnsi="Book Antiqua" w:cs="Arial"/>
          <w:color w:val="303000"/>
          <w:sz w:val="20"/>
          <w:szCs w:val="20"/>
          <w:u w:val="single"/>
        </w:rPr>
        <w:t>Ž</w:t>
      </w:r>
      <w:r w:rsidR="004D379A" w:rsidRPr="00CE5185">
        <w:rPr>
          <w:rFonts w:ascii="Book Antiqua" w:hAnsi="Book Antiqua" w:cs="Arial"/>
          <w:color w:val="303000"/>
          <w:sz w:val="20"/>
          <w:szCs w:val="20"/>
          <w:u w:val="single"/>
        </w:rPr>
        <w:t>ELEZNICE SLOVENSKEJ REPUBLIKY</w:t>
      </w:r>
    </w:p>
    <w:p w:rsidR="004D379A" w:rsidRPr="00CE5185" w:rsidRDefault="004D379A" w:rsidP="00CE5185">
      <w:pPr>
        <w:pStyle w:val="Normlnywebov"/>
        <w:spacing w:before="0" w:beforeAutospacing="0" w:afterAutospacing="0"/>
        <w:rPr>
          <w:rFonts w:ascii="Book Antiqua" w:hAnsi="Book Antiqua"/>
          <w:sz w:val="20"/>
          <w:szCs w:val="20"/>
        </w:rPr>
      </w:pPr>
      <w:r w:rsidRPr="00CE5185">
        <w:rPr>
          <w:rFonts w:ascii="Book Antiqua" w:hAnsi="Book Antiqua" w:cs="Arial"/>
          <w:color w:val="272700"/>
          <w:sz w:val="20"/>
          <w:szCs w:val="20"/>
        </w:rPr>
        <w:t>OBLASTNÉ RIADITELSTVO TRNAVA</w:t>
      </w:r>
      <w:r w:rsidR="00CE5185">
        <w:rPr>
          <w:rFonts w:ascii="Book Antiqua" w:hAnsi="Book Antiqua"/>
          <w:sz w:val="20"/>
          <w:szCs w:val="20"/>
        </w:rPr>
        <w:t xml:space="preserve">, </w:t>
      </w:r>
      <w:r w:rsidRPr="00CE5185">
        <w:rPr>
          <w:rFonts w:ascii="Book Antiqua" w:hAnsi="Book Antiqua" w:cs="Arial"/>
          <w:color w:val="4D4D00"/>
          <w:sz w:val="20"/>
          <w:szCs w:val="20"/>
        </w:rPr>
        <w:t xml:space="preserve">SMSÚ ŽST TO </w:t>
      </w:r>
    </w:p>
    <w:p w:rsidR="004D379A" w:rsidRPr="00CE5185" w:rsidRDefault="004D379A" w:rsidP="004D379A">
      <w:pPr>
        <w:pStyle w:val="Normlnywebov"/>
        <w:spacing w:before="0" w:beforeAutospacing="0" w:afterAutospacing="0"/>
        <w:rPr>
          <w:rFonts w:ascii="Book Antiqua" w:hAnsi="Book Antiqua"/>
          <w:sz w:val="20"/>
          <w:szCs w:val="20"/>
        </w:rPr>
      </w:pPr>
      <w:r w:rsidRPr="00CE5185">
        <w:rPr>
          <w:rFonts w:ascii="Book Antiqua" w:hAnsi="Book Antiqua" w:cs="Arial"/>
          <w:color w:val="151500"/>
          <w:sz w:val="20"/>
          <w:szCs w:val="20"/>
        </w:rPr>
        <w:t>Naše číslo 444/2018/283101/ /SMSÚ ŽTS TO BA/ 116.06/ŠT611</w:t>
      </w:r>
    </w:p>
    <w:p w:rsidR="004D379A" w:rsidRPr="00CE5185" w:rsidRDefault="004D379A" w:rsidP="004D379A">
      <w:pPr>
        <w:pStyle w:val="Normlnywebov"/>
        <w:spacing w:before="0" w:beforeAutospacing="0" w:afterAutospacing="0"/>
        <w:ind w:firstLine="47"/>
        <w:rPr>
          <w:rFonts w:ascii="Book Antiqua" w:hAnsi="Book Antiqua"/>
          <w:sz w:val="20"/>
          <w:szCs w:val="20"/>
        </w:rPr>
      </w:pPr>
      <w:r w:rsidRPr="00CE5185">
        <w:rPr>
          <w:rFonts w:ascii="Book Antiqua" w:hAnsi="Book Antiqua" w:cs="Arial"/>
          <w:color w:val="171700"/>
          <w:sz w:val="20"/>
          <w:szCs w:val="20"/>
        </w:rPr>
        <w:t>V záujmovej oblasti sa zariadenia na odvodnenie železničného spodku a inžinierske siete v našej správe nenachádzajú.</w:t>
      </w:r>
    </w:p>
    <w:p w:rsidR="004D379A" w:rsidRPr="00CE5185" w:rsidRDefault="004D379A" w:rsidP="004D379A">
      <w:pPr>
        <w:pStyle w:val="Normlnywebov"/>
        <w:spacing w:before="0" w:beforeAutospacing="0" w:afterAutospacing="0"/>
        <w:ind w:firstLine="777"/>
        <w:rPr>
          <w:rFonts w:ascii="Book Antiqua" w:hAnsi="Book Antiqua"/>
          <w:sz w:val="20"/>
          <w:szCs w:val="20"/>
        </w:rPr>
      </w:pPr>
      <w:r w:rsidRPr="00CE5185">
        <w:rPr>
          <w:rFonts w:ascii="Book Antiqua" w:hAnsi="Book Antiqua" w:cs="Arial"/>
          <w:color w:val="151500"/>
          <w:sz w:val="20"/>
          <w:szCs w:val="20"/>
        </w:rPr>
        <w:t xml:space="preserve">Stavebník je povinný zabezpečiť, aby ním navrhovaná stavba odolávala vplyvom železničnej prevádzky (vibrácie, vplyv prevádzky trakcie ) počas celej doby jej prevádzky. Stavebník bude rešpektovať súčasné i budúce objekty a zariadenia ŽSR v dotknutom </w:t>
      </w:r>
      <w:proofErr w:type="spellStart"/>
      <w:r w:rsidRPr="00CE5185">
        <w:rPr>
          <w:rFonts w:ascii="Book Antiqua" w:hAnsi="Book Antiqua" w:cs="Arial"/>
          <w:color w:val="151500"/>
          <w:sz w:val="20"/>
          <w:szCs w:val="20"/>
        </w:rPr>
        <w:t>územi</w:t>
      </w:r>
      <w:proofErr w:type="spellEnd"/>
      <w:r w:rsidRPr="00CE5185">
        <w:rPr>
          <w:rFonts w:ascii="Book Antiqua" w:hAnsi="Book Antiqua" w:cs="Arial"/>
          <w:color w:val="151500"/>
          <w:sz w:val="20"/>
          <w:szCs w:val="20"/>
        </w:rPr>
        <w:t>. Realizáciou stavby, jej prevádzkou a užívaním.</w:t>
      </w:r>
    </w:p>
    <w:p w:rsidR="004D379A" w:rsidRPr="00CE5185" w:rsidRDefault="004D379A" w:rsidP="004D379A">
      <w:pPr>
        <w:pStyle w:val="Normlnywebov"/>
        <w:spacing w:before="0" w:beforeAutospacing="0" w:afterAutospacing="0"/>
        <w:rPr>
          <w:rFonts w:ascii="Book Antiqua" w:hAnsi="Book Antiqua"/>
          <w:sz w:val="20"/>
          <w:szCs w:val="20"/>
        </w:rPr>
      </w:pPr>
      <w:r w:rsidRPr="00CE5185">
        <w:rPr>
          <w:rFonts w:ascii="Book Antiqua" w:hAnsi="Book Antiqua" w:cs="Arial"/>
          <w:color w:val="1B1B00"/>
          <w:sz w:val="20"/>
          <w:szCs w:val="20"/>
        </w:rPr>
        <w:t>a) Nesmie dôjsť k ohrozeniu ani k obmedzeniu bezpečnosti železničnej dopravy, k narušeniu stavby</w:t>
      </w:r>
    </w:p>
    <w:p w:rsidR="004D379A" w:rsidRPr="00CE5185" w:rsidRDefault="004D379A" w:rsidP="004D379A">
      <w:pPr>
        <w:pStyle w:val="Normlnywebov"/>
        <w:spacing w:before="0" w:beforeAutospacing="0" w:afterAutospacing="0"/>
        <w:ind w:firstLine="407"/>
        <w:rPr>
          <w:rFonts w:ascii="Book Antiqua" w:hAnsi="Book Antiqua"/>
          <w:sz w:val="20"/>
          <w:szCs w:val="20"/>
        </w:rPr>
      </w:pPr>
      <w:r w:rsidRPr="00CE5185">
        <w:rPr>
          <w:rFonts w:ascii="Book Antiqua" w:hAnsi="Book Antiqua" w:cs="Arial"/>
          <w:color w:val="151500"/>
          <w:sz w:val="20"/>
          <w:szCs w:val="20"/>
        </w:rPr>
        <w:lastRenderedPageBreak/>
        <w:t>dráhy, jej odvodnenia a k poškodeniu objektov, vedení a zariadení ZSR. b)nesmú byť znečistené pozemky v správe ŽSR.</w:t>
      </w:r>
    </w:p>
    <w:p w:rsidR="004D379A" w:rsidRPr="00CE5185" w:rsidRDefault="004D379A" w:rsidP="004D379A">
      <w:pPr>
        <w:pStyle w:val="Normlnywebov"/>
        <w:spacing w:before="0" w:beforeAutospacing="0" w:afterAutospacing="0"/>
        <w:ind w:firstLine="746"/>
        <w:rPr>
          <w:rFonts w:ascii="Book Antiqua" w:hAnsi="Book Antiqua"/>
          <w:sz w:val="20"/>
          <w:szCs w:val="20"/>
        </w:rPr>
      </w:pPr>
      <w:r w:rsidRPr="00CE5185">
        <w:rPr>
          <w:rFonts w:ascii="Book Antiqua" w:hAnsi="Book Antiqua" w:cs="Arial"/>
          <w:b/>
          <w:bCs/>
          <w:color w:val="3C3C00"/>
          <w:sz w:val="20"/>
          <w:szCs w:val="20"/>
        </w:rPr>
        <w:t xml:space="preserve">Pred realizáciou (pretláčania popod železničnú trať a v prípade potreby vstupovať do obvodu dráhy (6m) - 1 mesiac vopred - objednať technický dohľad u správcu trate SMSÚ ZTS TO Bratislava, </w:t>
      </w:r>
      <w:proofErr w:type="spellStart"/>
      <w:r w:rsidRPr="00CE5185">
        <w:rPr>
          <w:rFonts w:ascii="Book Antiqua" w:hAnsi="Book Antiqua" w:cs="Arial"/>
          <w:b/>
          <w:bCs/>
          <w:color w:val="3C3C00"/>
          <w:sz w:val="20"/>
          <w:szCs w:val="20"/>
        </w:rPr>
        <w:t>Jaskový</w:t>
      </w:r>
      <w:proofErr w:type="spellEnd"/>
      <w:r w:rsidRPr="00CE5185">
        <w:rPr>
          <w:rFonts w:ascii="Book Antiqua" w:hAnsi="Book Antiqua" w:cs="Arial"/>
          <w:b/>
          <w:bCs/>
          <w:color w:val="3C3C00"/>
          <w:sz w:val="20"/>
          <w:szCs w:val="20"/>
        </w:rPr>
        <w:t xml:space="preserve"> rad 2, Bratislava 831 01. Kontaktná osoba Mgr. </w:t>
      </w:r>
      <w:proofErr w:type="spellStart"/>
      <w:r w:rsidRPr="00CE5185">
        <w:rPr>
          <w:rFonts w:ascii="Book Antiqua" w:hAnsi="Book Antiqua" w:cs="Arial"/>
          <w:b/>
          <w:bCs/>
          <w:color w:val="3C3C00"/>
          <w:sz w:val="20"/>
          <w:szCs w:val="20"/>
        </w:rPr>
        <w:t>Olinca</w:t>
      </w:r>
      <w:proofErr w:type="spellEnd"/>
      <w:r w:rsidRPr="00CE5185">
        <w:rPr>
          <w:rFonts w:ascii="Book Antiqua" w:hAnsi="Book Antiqua" w:cs="Arial"/>
          <w:b/>
          <w:bCs/>
          <w:color w:val="3C3C00"/>
          <w:sz w:val="20"/>
          <w:szCs w:val="20"/>
        </w:rPr>
        <w:t xml:space="preserve"> </w:t>
      </w:r>
      <w:proofErr w:type="spellStart"/>
      <w:r w:rsidRPr="00CE5185">
        <w:rPr>
          <w:rFonts w:ascii="Book Antiqua" w:hAnsi="Book Antiqua" w:cs="Arial"/>
          <w:b/>
          <w:bCs/>
          <w:color w:val="3C3C00"/>
          <w:sz w:val="20"/>
          <w:szCs w:val="20"/>
        </w:rPr>
        <w:t>Jablončíková</w:t>
      </w:r>
      <w:proofErr w:type="spellEnd"/>
      <w:r w:rsidRPr="00CE5185">
        <w:rPr>
          <w:rFonts w:ascii="Book Antiqua" w:hAnsi="Book Antiqua" w:cs="Arial"/>
          <w:b/>
          <w:bCs/>
          <w:color w:val="3C3C00"/>
          <w:sz w:val="20"/>
          <w:szCs w:val="20"/>
        </w:rPr>
        <w:t xml:space="preserve"> </w:t>
      </w:r>
      <w:proofErr w:type="spellStart"/>
      <w:r w:rsidRPr="00CE5185">
        <w:rPr>
          <w:rFonts w:ascii="Book Antiqua" w:hAnsi="Book Antiqua" w:cs="Arial"/>
          <w:b/>
          <w:bCs/>
          <w:color w:val="3C3C00"/>
          <w:sz w:val="20"/>
          <w:szCs w:val="20"/>
        </w:rPr>
        <w:t>t.č</w:t>
      </w:r>
      <w:proofErr w:type="spellEnd"/>
      <w:r w:rsidRPr="00CE5185">
        <w:rPr>
          <w:rFonts w:ascii="Book Antiqua" w:hAnsi="Book Antiqua" w:cs="Arial"/>
          <w:b/>
          <w:bCs/>
          <w:color w:val="3C3C00"/>
          <w:sz w:val="20"/>
          <w:szCs w:val="20"/>
        </w:rPr>
        <w:t>. 02/2029/2289, mail adresa Jabloncikova.Olinca@zsr.sk</w:t>
      </w:r>
    </w:p>
    <w:p w:rsidR="004D379A" w:rsidRPr="00CE5185" w:rsidRDefault="004D379A" w:rsidP="004D379A">
      <w:pPr>
        <w:pStyle w:val="Normlnywebov"/>
        <w:spacing w:before="0" w:beforeAutospacing="0" w:afterAutospacing="0"/>
        <w:ind w:firstLine="777"/>
        <w:rPr>
          <w:rFonts w:ascii="Book Antiqua" w:hAnsi="Book Antiqua"/>
          <w:sz w:val="20"/>
          <w:szCs w:val="20"/>
        </w:rPr>
      </w:pPr>
      <w:r w:rsidRPr="00CE5185">
        <w:rPr>
          <w:rFonts w:ascii="Book Antiqua" w:hAnsi="Book Antiqua" w:cs="Arial"/>
          <w:color w:val="3A3A00"/>
          <w:sz w:val="20"/>
          <w:szCs w:val="20"/>
        </w:rPr>
        <w:t xml:space="preserve">Po realizácii pretláčania je nutné dodať správcovi železničných tratí skutočnú trasu križovania káblových </w:t>
      </w:r>
      <w:proofErr w:type="spellStart"/>
      <w:r w:rsidRPr="00CE5185">
        <w:rPr>
          <w:rFonts w:ascii="Book Antiqua" w:hAnsi="Book Antiqua" w:cs="Arial"/>
          <w:color w:val="3A3A00"/>
          <w:sz w:val="20"/>
          <w:szCs w:val="20"/>
        </w:rPr>
        <w:t>vedeni</w:t>
      </w:r>
      <w:proofErr w:type="spellEnd"/>
      <w:r w:rsidRPr="00CE5185">
        <w:rPr>
          <w:rFonts w:ascii="Book Antiqua" w:hAnsi="Book Antiqua" w:cs="Arial"/>
          <w:color w:val="3A3A00"/>
          <w:sz w:val="20"/>
          <w:szCs w:val="20"/>
        </w:rPr>
        <w:t xml:space="preserve"> pod železničnou traťou v grafickej podobe vo formáte * </w:t>
      </w:r>
      <w:proofErr w:type="spellStart"/>
      <w:r w:rsidRPr="00CE5185">
        <w:rPr>
          <w:rFonts w:ascii="Book Antiqua" w:hAnsi="Book Antiqua" w:cs="Arial"/>
          <w:color w:val="3A3A00"/>
          <w:sz w:val="20"/>
          <w:szCs w:val="20"/>
        </w:rPr>
        <w:t>dng</w:t>
      </w:r>
      <w:proofErr w:type="spellEnd"/>
      <w:r w:rsidRPr="00CE5185">
        <w:rPr>
          <w:rFonts w:ascii="Book Antiqua" w:hAnsi="Book Antiqua" w:cs="Arial"/>
          <w:color w:val="3A3A00"/>
          <w:sz w:val="20"/>
          <w:szCs w:val="20"/>
        </w:rPr>
        <w:t xml:space="preserve"> v programe MICROSTATION.</w:t>
      </w:r>
    </w:p>
    <w:p w:rsidR="004D379A" w:rsidRPr="00CE5185" w:rsidRDefault="004D379A" w:rsidP="004D379A">
      <w:pPr>
        <w:pStyle w:val="Normlnywebov"/>
        <w:spacing w:before="0" w:beforeAutospacing="0" w:afterAutospacing="0"/>
        <w:ind w:firstLine="584"/>
        <w:jc w:val="both"/>
        <w:rPr>
          <w:rFonts w:ascii="Book Antiqua" w:hAnsi="Book Antiqua"/>
          <w:sz w:val="20"/>
          <w:szCs w:val="20"/>
        </w:rPr>
      </w:pPr>
      <w:r w:rsidRPr="00CE5185">
        <w:rPr>
          <w:rFonts w:ascii="Book Antiqua" w:hAnsi="Book Antiqua" w:cs="Arial"/>
          <w:color w:val="171700"/>
          <w:sz w:val="20"/>
          <w:szCs w:val="20"/>
        </w:rPr>
        <w:t xml:space="preserve">Upozorňujeme že zamestnanci iného </w:t>
      </w:r>
      <w:proofErr w:type="spellStart"/>
      <w:r w:rsidRPr="00CE5185">
        <w:rPr>
          <w:rFonts w:ascii="Book Antiqua" w:hAnsi="Book Antiqua" w:cs="Arial"/>
          <w:color w:val="171700"/>
          <w:sz w:val="20"/>
          <w:szCs w:val="20"/>
        </w:rPr>
        <w:t>zamestnávatela</w:t>
      </w:r>
      <w:proofErr w:type="spellEnd"/>
      <w:r w:rsidRPr="00CE5185">
        <w:rPr>
          <w:rFonts w:ascii="Book Antiqua" w:hAnsi="Book Antiqua" w:cs="Arial"/>
          <w:color w:val="171700"/>
          <w:sz w:val="20"/>
          <w:szCs w:val="20"/>
        </w:rPr>
        <w:t xml:space="preserve"> musia predložiť povolenie na vstup cudzích osôb do obvodu dráhy v správe ŽSR neprístupného verejnosti v zmysle predpisu ŽSR 29, a nakoľko sa budú pohybovať aj prevádzkovom priestore a v priestore susediacom s prevádzkovým priestorom ŽSR, musia splniť ustanovenia predpisu ŽSR Z2, 1. kapitola , čl.2.</w:t>
      </w:r>
    </w:p>
    <w:p w:rsidR="004D379A" w:rsidRPr="00CE5185" w:rsidRDefault="004D379A" w:rsidP="004D379A">
      <w:pPr>
        <w:pStyle w:val="Normlnywebov"/>
        <w:spacing w:before="0" w:beforeAutospacing="0" w:afterAutospacing="0"/>
        <w:rPr>
          <w:rFonts w:ascii="Book Antiqua" w:hAnsi="Book Antiqua"/>
          <w:sz w:val="20"/>
          <w:szCs w:val="20"/>
        </w:rPr>
      </w:pPr>
      <w:r w:rsidRPr="00CE5185">
        <w:rPr>
          <w:rFonts w:ascii="Book Antiqua" w:hAnsi="Book Antiqua" w:cs="Arial"/>
          <w:b/>
          <w:bCs/>
          <w:color w:val="1C1C00"/>
          <w:sz w:val="20"/>
          <w:szCs w:val="20"/>
        </w:rPr>
        <w:t xml:space="preserve">Žiadame </w:t>
      </w:r>
      <w:proofErr w:type="spellStart"/>
      <w:r w:rsidRPr="00CE5185">
        <w:rPr>
          <w:rFonts w:ascii="Book Antiqua" w:hAnsi="Book Antiqua" w:cs="Arial"/>
          <w:b/>
          <w:bCs/>
          <w:color w:val="1C1C00"/>
          <w:sz w:val="20"/>
          <w:szCs w:val="20"/>
        </w:rPr>
        <w:t>dodržat</w:t>
      </w:r>
      <w:proofErr w:type="spellEnd"/>
      <w:r w:rsidRPr="00CE5185">
        <w:rPr>
          <w:rFonts w:ascii="Book Antiqua" w:hAnsi="Book Antiqua" w:cs="Arial"/>
          <w:b/>
          <w:bCs/>
          <w:color w:val="1C1C00"/>
          <w:sz w:val="20"/>
          <w:szCs w:val="20"/>
        </w:rPr>
        <w:t xml:space="preserve">' vzdialenosť hrany štartovacej a čakacej jamy minimálne 4 m od osi </w:t>
      </w:r>
      <w:proofErr w:type="spellStart"/>
      <w:r w:rsidRPr="00CE5185">
        <w:rPr>
          <w:rFonts w:ascii="Book Antiqua" w:hAnsi="Book Antiqua" w:cs="Arial"/>
          <w:b/>
          <w:bCs/>
          <w:color w:val="1C1C00"/>
          <w:sz w:val="20"/>
          <w:szCs w:val="20"/>
        </w:rPr>
        <w:t>kolaje</w:t>
      </w:r>
      <w:proofErr w:type="spellEnd"/>
    </w:p>
    <w:p w:rsidR="004D379A" w:rsidRPr="00CE5185" w:rsidRDefault="004D379A" w:rsidP="004D379A">
      <w:pPr>
        <w:pStyle w:val="Normlnywebov"/>
        <w:spacing w:before="0" w:beforeAutospacing="0" w:afterAutospacing="0"/>
        <w:ind w:firstLine="522"/>
        <w:rPr>
          <w:rFonts w:ascii="Book Antiqua" w:hAnsi="Book Antiqua"/>
          <w:sz w:val="20"/>
          <w:szCs w:val="20"/>
        </w:rPr>
      </w:pPr>
      <w:proofErr w:type="spellStart"/>
      <w:r w:rsidRPr="00CE5185">
        <w:rPr>
          <w:rFonts w:ascii="Book Antiqua" w:hAnsi="Book Antiqua" w:cs="Arial"/>
          <w:b/>
          <w:bCs/>
          <w:color w:val="3F3F00"/>
          <w:sz w:val="20"/>
          <w:szCs w:val="20"/>
        </w:rPr>
        <w:t>Hlbku</w:t>
      </w:r>
      <w:proofErr w:type="spellEnd"/>
      <w:r w:rsidRPr="00CE5185">
        <w:rPr>
          <w:rFonts w:ascii="Book Antiqua" w:hAnsi="Book Antiqua" w:cs="Arial"/>
          <w:b/>
          <w:bCs/>
          <w:color w:val="3F3F00"/>
          <w:sz w:val="20"/>
          <w:szCs w:val="20"/>
        </w:rPr>
        <w:t xml:space="preserve"> pretlaku popod koľaje žiadame </w:t>
      </w:r>
      <w:proofErr w:type="spellStart"/>
      <w:r w:rsidRPr="00CE5185">
        <w:rPr>
          <w:rFonts w:ascii="Book Antiqua" w:hAnsi="Book Antiqua" w:cs="Arial"/>
          <w:b/>
          <w:bCs/>
          <w:color w:val="3F3F00"/>
          <w:sz w:val="20"/>
          <w:szCs w:val="20"/>
        </w:rPr>
        <w:t>dodržat</w:t>
      </w:r>
      <w:proofErr w:type="spellEnd"/>
      <w:r w:rsidRPr="00CE5185">
        <w:rPr>
          <w:rFonts w:ascii="Book Antiqua" w:hAnsi="Book Antiqua" w:cs="Arial"/>
          <w:b/>
          <w:bCs/>
          <w:color w:val="3F3F00"/>
          <w:sz w:val="20"/>
          <w:szCs w:val="20"/>
        </w:rPr>
        <w:t>' minimálne 2,00 m. SMSÚ ŽTS TO Bratislava súhlasí s križovaním železničnej trate v žkm22,538 - projekt stavby DS Hviezdoslavov VN 228-437- TS, VNK" po splnení hore uvedených podmienok. Zmeny v žiadosti predložiť na odsúhlasenie na ŽSR.</w:t>
      </w:r>
    </w:p>
    <w:p w:rsidR="004D379A" w:rsidRPr="00CE5185" w:rsidRDefault="004D379A" w:rsidP="00B77253">
      <w:pPr>
        <w:pStyle w:val="Normlnywebov"/>
        <w:spacing w:before="0" w:beforeAutospacing="0" w:afterAutospacing="0"/>
        <w:ind w:firstLine="5"/>
        <w:rPr>
          <w:rFonts w:ascii="Book Antiqua" w:hAnsi="Book Antiqua"/>
          <w:sz w:val="20"/>
          <w:szCs w:val="20"/>
        </w:rPr>
      </w:pPr>
    </w:p>
    <w:p w:rsidR="004D379A" w:rsidRPr="00CE5185" w:rsidRDefault="004D379A" w:rsidP="00B77253">
      <w:pPr>
        <w:pStyle w:val="Normlnywebov"/>
        <w:spacing w:before="0" w:beforeAutospacing="0" w:afterAutospacing="0"/>
        <w:ind w:firstLine="5"/>
        <w:rPr>
          <w:rFonts w:ascii="Book Antiqua" w:hAnsi="Book Antiqua"/>
          <w:sz w:val="20"/>
          <w:szCs w:val="20"/>
        </w:rPr>
      </w:pPr>
    </w:p>
    <w:p w:rsidR="004D379A" w:rsidRPr="00CE5185" w:rsidRDefault="004D379A" w:rsidP="004D379A">
      <w:pPr>
        <w:pStyle w:val="Normlnywebov"/>
        <w:spacing w:before="0" w:beforeAutospacing="0" w:afterAutospacing="0"/>
        <w:ind w:firstLine="41"/>
        <w:rPr>
          <w:rFonts w:ascii="Book Antiqua" w:hAnsi="Book Antiqua"/>
          <w:sz w:val="20"/>
          <w:szCs w:val="20"/>
        </w:rPr>
      </w:pPr>
      <w:r w:rsidRPr="00CE5185">
        <w:rPr>
          <w:rFonts w:ascii="Book Antiqua" w:hAnsi="Book Antiqua" w:cs="Arial"/>
          <w:iCs/>
          <w:color w:val="313100"/>
          <w:sz w:val="20"/>
          <w:szCs w:val="20"/>
        </w:rPr>
        <w:t xml:space="preserve">ŽELEZNICE SLOVENSKEJ REPUBLIKY </w:t>
      </w:r>
      <w:proofErr w:type="spellStart"/>
      <w:r w:rsidRPr="00CE5185">
        <w:rPr>
          <w:rFonts w:ascii="Book Antiqua" w:hAnsi="Book Antiqua" w:cs="Arial"/>
          <w:iCs/>
          <w:color w:val="313100"/>
          <w:sz w:val="20"/>
          <w:szCs w:val="20"/>
        </w:rPr>
        <w:t>Klemensova</w:t>
      </w:r>
      <w:proofErr w:type="spellEnd"/>
      <w:r w:rsidRPr="00CE5185">
        <w:rPr>
          <w:rFonts w:ascii="Book Antiqua" w:hAnsi="Book Antiqua" w:cs="Arial"/>
          <w:iCs/>
          <w:color w:val="313100"/>
          <w:sz w:val="20"/>
          <w:szCs w:val="20"/>
        </w:rPr>
        <w:t xml:space="preserve"> 8,813 61 Bratislava OR Trnava Stredisko miestnej správy a údržby pre OZT - </w:t>
      </w:r>
      <w:proofErr w:type="spellStart"/>
      <w:r w:rsidRPr="00CE5185">
        <w:rPr>
          <w:rFonts w:ascii="Book Antiqua" w:hAnsi="Book Antiqua" w:cs="Arial"/>
          <w:iCs/>
          <w:color w:val="313100"/>
          <w:sz w:val="20"/>
          <w:szCs w:val="20"/>
        </w:rPr>
        <w:t>Kábelová</w:t>
      </w:r>
      <w:proofErr w:type="spellEnd"/>
      <w:r w:rsidRPr="00CE5185">
        <w:rPr>
          <w:rFonts w:ascii="Book Antiqua" w:hAnsi="Book Antiqua" w:cs="Arial"/>
          <w:iCs/>
          <w:color w:val="313100"/>
          <w:sz w:val="20"/>
          <w:szCs w:val="20"/>
        </w:rPr>
        <w:t xml:space="preserve"> technika , Trnava</w:t>
      </w:r>
    </w:p>
    <w:p w:rsidR="004D379A" w:rsidRPr="00CE5185" w:rsidRDefault="004D379A" w:rsidP="004D379A">
      <w:pPr>
        <w:pStyle w:val="Normlnywebov"/>
        <w:spacing w:before="0" w:beforeAutospacing="0" w:afterAutospacing="0"/>
        <w:rPr>
          <w:rFonts w:ascii="Book Antiqua" w:hAnsi="Book Antiqua"/>
          <w:sz w:val="20"/>
          <w:szCs w:val="20"/>
        </w:rPr>
      </w:pPr>
      <w:r w:rsidRPr="00CE5185">
        <w:rPr>
          <w:rFonts w:ascii="Book Antiqua" w:hAnsi="Book Antiqua" w:cs="Courier New"/>
          <w:bCs/>
          <w:color w:val="262600"/>
          <w:sz w:val="20"/>
          <w:szCs w:val="20"/>
        </w:rPr>
        <w:t>Naša značka Ďš-202/5-18</w:t>
      </w:r>
    </w:p>
    <w:p w:rsidR="004D379A" w:rsidRPr="00CE5185" w:rsidRDefault="004D379A" w:rsidP="004D379A">
      <w:pPr>
        <w:pStyle w:val="Normlnywebov"/>
        <w:spacing w:before="0" w:beforeAutospacing="0" w:afterAutospacing="0"/>
        <w:ind w:firstLine="31"/>
        <w:rPr>
          <w:rFonts w:ascii="Book Antiqua" w:hAnsi="Book Antiqua"/>
          <w:sz w:val="20"/>
          <w:szCs w:val="20"/>
        </w:rPr>
      </w:pPr>
      <w:r w:rsidRPr="00CE5185">
        <w:rPr>
          <w:rFonts w:ascii="Book Antiqua" w:hAnsi="Book Antiqua" w:cs="Arial"/>
          <w:bCs/>
          <w:color w:val="222200"/>
          <w:sz w:val="20"/>
          <w:szCs w:val="20"/>
        </w:rPr>
        <w:t xml:space="preserve">Vyjadrenie: ŽSR OR Trnava, SMSÚ Káblová technika Trnava sa vyjadruje k existencii podzemných vedení nasledovne. Cez záujmové územie prechádza trasa TKK a optiky v našej správe. </w:t>
      </w:r>
      <w:proofErr w:type="spellStart"/>
      <w:r w:rsidRPr="00CE5185">
        <w:rPr>
          <w:rFonts w:ascii="Book Antiqua" w:hAnsi="Book Antiqua" w:cs="Arial"/>
          <w:bCs/>
          <w:color w:val="222200"/>
          <w:sz w:val="20"/>
          <w:szCs w:val="20"/>
        </w:rPr>
        <w:t>Dalej</w:t>
      </w:r>
      <w:proofErr w:type="spellEnd"/>
      <w:r w:rsidRPr="00CE5185">
        <w:rPr>
          <w:rFonts w:ascii="Book Antiqua" w:hAnsi="Book Antiqua" w:cs="Arial"/>
          <w:bCs/>
          <w:color w:val="222200"/>
          <w:sz w:val="20"/>
          <w:szCs w:val="20"/>
        </w:rPr>
        <w:t xml:space="preserve"> trasy </w:t>
      </w:r>
      <w:proofErr w:type="spellStart"/>
      <w:r w:rsidRPr="00CE5185">
        <w:rPr>
          <w:rFonts w:ascii="Book Antiqua" w:hAnsi="Book Antiqua" w:cs="Arial"/>
          <w:bCs/>
          <w:color w:val="222200"/>
          <w:sz w:val="20"/>
          <w:szCs w:val="20"/>
        </w:rPr>
        <w:t>zab</w:t>
      </w:r>
      <w:proofErr w:type="spellEnd"/>
      <w:r w:rsidRPr="00CE5185">
        <w:rPr>
          <w:rFonts w:ascii="Book Antiqua" w:hAnsi="Book Antiqua" w:cs="Arial"/>
          <w:bCs/>
          <w:color w:val="222200"/>
          <w:sz w:val="20"/>
          <w:szCs w:val="20"/>
        </w:rPr>
        <w:t xml:space="preserve">. káblov, ktoré sú súčasťou </w:t>
      </w:r>
      <w:proofErr w:type="spellStart"/>
      <w:r w:rsidRPr="00CE5185">
        <w:rPr>
          <w:rFonts w:ascii="Book Antiqua" w:hAnsi="Book Antiqua" w:cs="Arial"/>
          <w:bCs/>
          <w:color w:val="222200"/>
          <w:sz w:val="20"/>
          <w:szCs w:val="20"/>
        </w:rPr>
        <w:t>zab</w:t>
      </w:r>
      <w:proofErr w:type="spellEnd"/>
      <w:r w:rsidRPr="00CE5185">
        <w:rPr>
          <w:rFonts w:ascii="Book Antiqua" w:hAnsi="Book Antiqua" w:cs="Arial"/>
          <w:bCs/>
          <w:color w:val="222200"/>
          <w:sz w:val="20"/>
          <w:szCs w:val="20"/>
        </w:rPr>
        <w:t xml:space="preserve">. zariadenia do priecestných </w:t>
      </w:r>
      <w:proofErr w:type="spellStart"/>
      <w:r w:rsidRPr="00CE5185">
        <w:rPr>
          <w:rFonts w:ascii="Book Antiqua" w:hAnsi="Book Antiqua" w:cs="Arial"/>
          <w:bCs/>
          <w:color w:val="222200"/>
          <w:sz w:val="20"/>
          <w:szCs w:val="20"/>
        </w:rPr>
        <w:t>výstražníkov</w:t>
      </w:r>
      <w:proofErr w:type="spellEnd"/>
      <w:r w:rsidRPr="00CE5185">
        <w:rPr>
          <w:rFonts w:ascii="Book Antiqua" w:hAnsi="Book Antiqua" w:cs="Arial"/>
          <w:bCs/>
          <w:color w:val="222200"/>
          <w:sz w:val="20"/>
          <w:szCs w:val="20"/>
        </w:rPr>
        <w:t xml:space="preserve"> a pod. Pri súbehu a križovaní treba </w:t>
      </w:r>
      <w:proofErr w:type="spellStart"/>
      <w:r w:rsidRPr="00CE5185">
        <w:rPr>
          <w:rFonts w:ascii="Book Antiqua" w:hAnsi="Book Antiqua" w:cs="Arial"/>
          <w:bCs/>
          <w:color w:val="222200"/>
          <w:sz w:val="20"/>
          <w:szCs w:val="20"/>
        </w:rPr>
        <w:t>dodržat</w:t>
      </w:r>
      <w:proofErr w:type="spellEnd"/>
      <w:r w:rsidRPr="00CE5185">
        <w:rPr>
          <w:rFonts w:ascii="Book Antiqua" w:hAnsi="Book Antiqua" w:cs="Arial"/>
          <w:bCs/>
          <w:color w:val="222200"/>
          <w:sz w:val="20"/>
          <w:szCs w:val="20"/>
        </w:rPr>
        <w:t>' platné STN! Nové siete treba viest' popod existujúce káblové trasy. Súbeh treba viesť poľa možností čo najďalej od trás ŽSR. Po realizácii križovania prípadne súbehu ochranu trás, výstražnú fóliu, treba uviesť do pôvodného stavu. Štartovacie jamy treba umiestniť na základe vytýčenia mimo uvedené trasy!</w:t>
      </w:r>
    </w:p>
    <w:p w:rsidR="004D379A" w:rsidRPr="00CE5185" w:rsidRDefault="004D379A" w:rsidP="004D379A">
      <w:pPr>
        <w:pStyle w:val="Normlnywebov"/>
        <w:spacing w:before="0" w:beforeAutospacing="0" w:afterAutospacing="0"/>
        <w:rPr>
          <w:rFonts w:ascii="Book Antiqua" w:hAnsi="Book Antiqua"/>
          <w:sz w:val="20"/>
          <w:szCs w:val="20"/>
        </w:rPr>
      </w:pPr>
      <w:r w:rsidRPr="00CE5185">
        <w:rPr>
          <w:rFonts w:ascii="Book Antiqua" w:hAnsi="Book Antiqua" w:cs="Arial"/>
          <w:color w:val="505000"/>
          <w:sz w:val="20"/>
          <w:szCs w:val="20"/>
        </w:rPr>
        <w:t>Žiadosť na vytýčenie treba zaslať na SMSÚ KT Trnava, Bratislavská 2, 917 02 Trnava.</w:t>
      </w:r>
    </w:p>
    <w:p w:rsidR="004D379A" w:rsidRPr="00CE5185" w:rsidRDefault="004D379A" w:rsidP="004D379A">
      <w:pPr>
        <w:pStyle w:val="Normlnywebov"/>
        <w:spacing w:before="0" w:beforeAutospacing="0" w:afterAutospacing="0"/>
        <w:rPr>
          <w:rFonts w:ascii="Book Antiqua" w:hAnsi="Book Antiqua"/>
          <w:sz w:val="20"/>
          <w:szCs w:val="20"/>
        </w:rPr>
      </w:pPr>
      <w:r w:rsidRPr="00CE5185">
        <w:rPr>
          <w:rFonts w:ascii="Book Antiqua" w:hAnsi="Book Antiqua" w:cs="Arial"/>
          <w:b/>
          <w:bCs/>
          <w:color w:val="2F2F00"/>
          <w:sz w:val="20"/>
          <w:szCs w:val="20"/>
        </w:rPr>
        <w:t>K plánovanej stavbe nemáme ďalšie pripomienky.</w:t>
      </w:r>
    </w:p>
    <w:p w:rsidR="004D379A" w:rsidRPr="00CE5185" w:rsidRDefault="004D379A" w:rsidP="00B77253">
      <w:pPr>
        <w:pStyle w:val="Normlnywebov"/>
        <w:spacing w:before="0" w:beforeAutospacing="0" w:afterAutospacing="0"/>
        <w:ind w:firstLine="5"/>
        <w:rPr>
          <w:rFonts w:ascii="Book Antiqua" w:hAnsi="Book Antiqua"/>
          <w:sz w:val="20"/>
          <w:szCs w:val="20"/>
        </w:rPr>
      </w:pPr>
    </w:p>
    <w:p w:rsidR="004D379A" w:rsidRPr="00CE5185" w:rsidRDefault="004D379A" w:rsidP="004D379A">
      <w:pPr>
        <w:pStyle w:val="Normlnywebov"/>
        <w:spacing w:before="0" w:beforeAutospacing="0" w:afterAutospacing="0"/>
        <w:jc w:val="center"/>
        <w:rPr>
          <w:rFonts w:ascii="Book Antiqua" w:hAnsi="Book Antiqua"/>
          <w:sz w:val="20"/>
          <w:szCs w:val="20"/>
        </w:rPr>
      </w:pPr>
      <w:r w:rsidRPr="00CE5185">
        <w:rPr>
          <w:rFonts w:ascii="Book Antiqua" w:hAnsi="Book Antiqua" w:cs="Arial"/>
          <w:b/>
          <w:bCs/>
          <w:color w:val="555500"/>
          <w:sz w:val="20"/>
          <w:szCs w:val="20"/>
        </w:rPr>
        <w:t>OKRESNÝ ÚRAD DUNAJSKÁ STREDA :: ODBOR CESTNEJ DOPRAVY A POZEMNÝCH KOMUNIKÁCIÍ</w:t>
      </w:r>
    </w:p>
    <w:p w:rsidR="004D379A" w:rsidRPr="00CE5185" w:rsidRDefault="004D379A" w:rsidP="004D379A">
      <w:pPr>
        <w:pStyle w:val="Normlnywebov"/>
        <w:spacing w:before="0" w:beforeAutospacing="0" w:afterAutospacing="0"/>
        <w:rPr>
          <w:rFonts w:ascii="Book Antiqua" w:hAnsi="Book Antiqua"/>
          <w:sz w:val="20"/>
          <w:szCs w:val="20"/>
        </w:rPr>
      </w:pPr>
      <w:r w:rsidRPr="00CE5185">
        <w:rPr>
          <w:rFonts w:ascii="Book Antiqua" w:hAnsi="Book Antiqua" w:cs="Arial"/>
          <w:color w:val="151500"/>
          <w:sz w:val="20"/>
          <w:szCs w:val="20"/>
        </w:rPr>
        <w:t>Naše číslo OU-DS-OCDPK-2018/004151-02</w:t>
      </w:r>
    </w:p>
    <w:p w:rsidR="004D379A" w:rsidRPr="00CE5185" w:rsidRDefault="004D379A" w:rsidP="00CE5185">
      <w:pPr>
        <w:pStyle w:val="Normlnywebov"/>
        <w:spacing w:before="0" w:beforeAutospacing="0" w:afterAutospacing="0"/>
        <w:ind w:firstLine="780"/>
        <w:rPr>
          <w:rFonts w:ascii="Book Antiqua" w:hAnsi="Book Antiqua"/>
          <w:sz w:val="20"/>
          <w:szCs w:val="20"/>
        </w:rPr>
      </w:pPr>
      <w:r w:rsidRPr="00CE5185">
        <w:rPr>
          <w:rFonts w:ascii="Book Antiqua" w:hAnsi="Book Antiqua" w:cs="Arial"/>
          <w:color w:val="000000"/>
          <w:sz w:val="20"/>
          <w:szCs w:val="20"/>
        </w:rPr>
        <w:t xml:space="preserve">Okresný úrad Dunajská Streda, odbor cestnej dopravy a pozemných komunikácií (v </w:t>
      </w:r>
      <w:proofErr w:type="spellStart"/>
      <w:r w:rsidRPr="00CE5185">
        <w:rPr>
          <w:rFonts w:ascii="Book Antiqua" w:hAnsi="Book Antiqua" w:cs="Arial"/>
          <w:color w:val="000000"/>
          <w:sz w:val="20"/>
          <w:szCs w:val="20"/>
        </w:rPr>
        <w:t>d'alšom</w:t>
      </w:r>
      <w:proofErr w:type="spellEnd"/>
      <w:r w:rsidRPr="00CE5185">
        <w:rPr>
          <w:rFonts w:ascii="Book Antiqua" w:hAnsi="Book Antiqua" w:cs="Arial"/>
          <w:color w:val="000000"/>
          <w:sz w:val="20"/>
          <w:szCs w:val="20"/>
        </w:rPr>
        <w:t xml:space="preserve"> len „okresný úrad“), ako príslušný orgán štátnej správy pre pozemné komunikácie (cestný správny orgán) podľa čl. I § 2 ods. 1 a 3 zákona NR SR Č. 180/2013 Z. z. o organizácii miestnej štátnej správy a o zmene a doplnení niektorých zákonov a podľa § 3 ods. 1 písm. c) a podľa § 3 ods. 5 zákona číslo 135/1961 Zb. o pozemných komunikáciách v znení neskorších predpisov (v </w:t>
      </w:r>
      <w:proofErr w:type="spellStart"/>
      <w:r w:rsidRPr="00CE5185">
        <w:rPr>
          <w:rFonts w:ascii="Book Antiqua" w:hAnsi="Book Antiqua" w:cs="Arial"/>
          <w:color w:val="000000"/>
          <w:sz w:val="20"/>
          <w:szCs w:val="20"/>
        </w:rPr>
        <w:t>dalšom</w:t>
      </w:r>
      <w:proofErr w:type="spellEnd"/>
      <w:r w:rsidRPr="00CE5185">
        <w:rPr>
          <w:rFonts w:ascii="Book Antiqua" w:hAnsi="Book Antiqua" w:cs="Arial"/>
          <w:color w:val="000000"/>
          <w:sz w:val="20"/>
          <w:szCs w:val="20"/>
        </w:rPr>
        <w:t xml:space="preserve"> len ,,cestný zákon"), dáva na základe žiadosti, ktorú podala právnická osoba: Západoslovenská distribučná, </w:t>
      </w:r>
      <w:proofErr w:type="spellStart"/>
      <w:r w:rsidRPr="00CE5185">
        <w:rPr>
          <w:rFonts w:ascii="Book Antiqua" w:hAnsi="Book Antiqua" w:cs="Arial"/>
          <w:color w:val="000000"/>
          <w:sz w:val="20"/>
          <w:szCs w:val="20"/>
        </w:rPr>
        <w:t>a.s</w:t>
      </w:r>
      <w:proofErr w:type="spellEnd"/>
      <w:r w:rsidRPr="00CE5185">
        <w:rPr>
          <w:rFonts w:ascii="Book Antiqua" w:hAnsi="Book Antiqua" w:cs="Arial"/>
          <w:color w:val="000000"/>
          <w:sz w:val="20"/>
          <w:szCs w:val="20"/>
        </w:rPr>
        <w:t xml:space="preserve">., </w:t>
      </w:r>
      <w:proofErr w:type="spellStart"/>
      <w:r w:rsidRPr="00CE5185">
        <w:rPr>
          <w:rFonts w:ascii="Book Antiqua" w:hAnsi="Book Antiqua" w:cs="Arial"/>
          <w:color w:val="000000"/>
          <w:sz w:val="20"/>
          <w:szCs w:val="20"/>
        </w:rPr>
        <w:t>Culenova</w:t>
      </w:r>
      <w:proofErr w:type="spellEnd"/>
      <w:r w:rsidRPr="00CE5185">
        <w:rPr>
          <w:rFonts w:ascii="Book Antiqua" w:hAnsi="Book Antiqua" w:cs="Arial"/>
          <w:color w:val="000000"/>
          <w:sz w:val="20"/>
          <w:szCs w:val="20"/>
        </w:rPr>
        <w:t xml:space="preserve"> 6, 816 47 Bratislava vo veci vyjadrenia k projektu: ,,</w:t>
      </w:r>
      <w:proofErr w:type="spellStart"/>
      <w:r w:rsidRPr="00CE5185">
        <w:rPr>
          <w:rFonts w:ascii="Book Antiqua" w:hAnsi="Book Antiqua" w:cs="Arial"/>
          <w:color w:val="000000"/>
          <w:sz w:val="20"/>
          <w:szCs w:val="20"/>
        </w:rPr>
        <w:t>DS_Hviezdoslavov</w:t>
      </w:r>
      <w:proofErr w:type="spellEnd"/>
      <w:r w:rsidRPr="00CE5185">
        <w:rPr>
          <w:rFonts w:ascii="Book Antiqua" w:hAnsi="Book Antiqua" w:cs="Arial"/>
          <w:color w:val="000000"/>
          <w:sz w:val="20"/>
          <w:szCs w:val="20"/>
        </w:rPr>
        <w:t xml:space="preserve"> VN 228/437 - TS, VNK" nasledovné vyjadrenie:</w:t>
      </w:r>
    </w:p>
    <w:p w:rsidR="004D379A" w:rsidRPr="00CE5185" w:rsidRDefault="004D379A" w:rsidP="004D379A">
      <w:pPr>
        <w:pStyle w:val="Normlnywebov"/>
        <w:spacing w:before="0" w:beforeAutospacing="0" w:afterAutospacing="0"/>
        <w:ind w:firstLine="16"/>
        <w:rPr>
          <w:rFonts w:ascii="Book Antiqua" w:hAnsi="Book Antiqua" w:cs="Arial"/>
          <w:color w:val="000000"/>
          <w:sz w:val="20"/>
          <w:szCs w:val="20"/>
        </w:rPr>
      </w:pPr>
      <w:r w:rsidRPr="00CE5185">
        <w:rPr>
          <w:rFonts w:ascii="Book Antiqua" w:hAnsi="Book Antiqua" w:cs="Arial"/>
          <w:color w:val="000000"/>
          <w:sz w:val="20"/>
          <w:szCs w:val="20"/>
        </w:rPr>
        <w:t xml:space="preserve">nakoľko určitá časť stavby bude zasahovať do ochranného pásma cesty !!I/1408 (20 m od osi vozovky - platí pre extravilán), je potrebné podať žiadosť v štádiu prípravnej dokumentácie na okresný úrad pre vydanie záväzného stanoviska, ktorým sa povolí výnimka zo zákazu činnosti v ochrannom pásme cesty. K vydaniu záväzného stanoviska je potrebné stanovisko Okresného riaditeľstva PZ ODI Dunajská Streda a stanovisko Správy a údržby ciest TTSK, oblasť Dunajská Streda. vzhľadom k tomu, že sa cesta III/1408 bude užívať iným než zvyčajným spôsobom alebo na iné účely, než na ktoré je určené, je potrebné povolenie na zvláštne užívanie cesty, od cestného správneho orgánu t. j. okresného úradu ak pri realizácií predmetnej stavby dôjde k obmedzeniu premávky, pracovisko sa označí dopravnými značkami v zmysle zákona NR SR č. 8/2009 Z. z. o cestnej premávke </w:t>
      </w:r>
      <w:proofErr w:type="spellStart"/>
      <w:r w:rsidRPr="00CE5185">
        <w:rPr>
          <w:rFonts w:ascii="Book Antiqua" w:hAnsi="Book Antiqua" w:cs="Arial"/>
          <w:color w:val="000000"/>
          <w:sz w:val="20"/>
          <w:szCs w:val="20"/>
        </w:rPr>
        <w:t>ao</w:t>
      </w:r>
      <w:proofErr w:type="spellEnd"/>
      <w:r w:rsidRPr="00CE5185">
        <w:rPr>
          <w:rFonts w:ascii="Book Antiqua" w:hAnsi="Book Antiqua" w:cs="Arial"/>
          <w:color w:val="000000"/>
          <w:sz w:val="20"/>
          <w:szCs w:val="20"/>
        </w:rPr>
        <w:t xml:space="preserve"> zmene a doplnení niektorých zákonov a vyhlášky MV SR Č. 9/2009 Z. z. ktorou sa vykonáva zákon a cestnej premávke a o zmene a doplnení niektorých </w:t>
      </w:r>
      <w:r w:rsidRPr="00CE5185">
        <w:rPr>
          <w:rFonts w:ascii="Book Antiqua" w:hAnsi="Book Antiqua" w:cs="Arial"/>
          <w:color w:val="000000"/>
          <w:sz w:val="20"/>
          <w:szCs w:val="20"/>
        </w:rPr>
        <w:lastRenderedPageBreak/>
        <w:t>zákonov. Určenie prenosného dopravného značenia na ceste III. triedy vydá okresný úrad na základe súhlasu Okresného riaditeľstva PZ ODI Dunajská Streda, situácií umiestnenia prenosného dopravného značenia a Vašej žiadosti v prípade čiastočnej resp. úplnej uzávierky na ceste III. triedy je potrebné povolenie na uzávierku od cestného správneho orgánu t.j. Okresného úradu.</w:t>
      </w:r>
    </w:p>
    <w:p w:rsidR="004D379A" w:rsidRPr="00CE5185" w:rsidRDefault="004D379A" w:rsidP="004D379A">
      <w:pPr>
        <w:pStyle w:val="Normlnywebov"/>
        <w:spacing w:before="0" w:beforeAutospacing="0" w:afterAutospacing="0"/>
        <w:ind w:firstLine="16"/>
        <w:rPr>
          <w:rFonts w:ascii="Book Antiqua" w:hAnsi="Book Antiqua" w:cs="Arial"/>
          <w:color w:val="000000"/>
          <w:sz w:val="20"/>
          <w:szCs w:val="20"/>
        </w:rPr>
      </w:pPr>
    </w:p>
    <w:p w:rsidR="004D379A" w:rsidRPr="00CE5185" w:rsidRDefault="004D379A" w:rsidP="004D379A">
      <w:pPr>
        <w:pStyle w:val="Normlnywebov"/>
        <w:spacing w:before="0" w:beforeAutospacing="0" w:afterAutospacing="0"/>
        <w:ind w:firstLine="260"/>
        <w:rPr>
          <w:rFonts w:ascii="Book Antiqua" w:hAnsi="Book Antiqua"/>
          <w:sz w:val="20"/>
          <w:szCs w:val="20"/>
        </w:rPr>
      </w:pPr>
      <w:r w:rsidRPr="00CE5185">
        <w:rPr>
          <w:rFonts w:ascii="Book Antiqua" w:hAnsi="Book Antiqua" w:cs="Arial"/>
          <w:b/>
          <w:bCs/>
          <w:color w:val="333300"/>
          <w:sz w:val="20"/>
          <w:szCs w:val="20"/>
        </w:rPr>
        <w:t>OKRESNÝ ÚRAD DUNAJSKÁ STREDA ODBOR STAROSTLIVOSTI O ŽIVOTNÉ PROSTREDIE</w:t>
      </w:r>
    </w:p>
    <w:p w:rsidR="004D379A" w:rsidRPr="00CE5185" w:rsidRDefault="004D379A" w:rsidP="004D379A">
      <w:pPr>
        <w:pStyle w:val="Normlnywebov"/>
        <w:spacing w:before="0" w:beforeAutospacing="0" w:afterAutospacing="0"/>
        <w:ind w:firstLine="16"/>
        <w:rPr>
          <w:rFonts w:ascii="Book Antiqua" w:hAnsi="Book Antiqua" w:cs="Arial"/>
          <w:color w:val="1F1F00"/>
          <w:sz w:val="20"/>
          <w:szCs w:val="20"/>
        </w:rPr>
      </w:pPr>
      <w:r w:rsidRPr="00CE5185">
        <w:rPr>
          <w:rFonts w:ascii="Book Antiqua" w:hAnsi="Book Antiqua" w:cs="Arial"/>
          <w:color w:val="1F1F00"/>
          <w:sz w:val="20"/>
          <w:szCs w:val="20"/>
        </w:rPr>
        <w:t>Naše číslo OU-DS-OSZP-2018/009194-002</w:t>
      </w:r>
    </w:p>
    <w:p w:rsidR="004D379A" w:rsidRPr="00CE5185" w:rsidRDefault="004D379A" w:rsidP="00CE5185">
      <w:pPr>
        <w:pStyle w:val="Normlnywebov"/>
        <w:spacing w:before="0" w:beforeAutospacing="0" w:afterAutospacing="0"/>
        <w:ind w:firstLine="732"/>
        <w:rPr>
          <w:rFonts w:ascii="Book Antiqua" w:hAnsi="Book Antiqua"/>
          <w:sz w:val="20"/>
          <w:szCs w:val="20"/>
        </w:rPr>
      </w:pPr>
      <w:r w:rsidRPr="00CE5185">
        <w:rPr>
          <w:rFonts w:ascii="Book Antiqua" w:hAnsi="Book Antiqua" w:cs="Arial"/>
          <w:color w:val="000000"/>
          <w:sz w:val="20"/>
          <w:szCs w:val="20"/>
        </w:rPr>
        <w:t>Realizácia uvedenej činnosti je z hľadiska ochrany prírody a</w:t>
      </w:r>
      <w:r w:rsidR="00CE5185">
        <w:rPr>
          <w:rFonts w:ascii="Book Antiqua" w:hAnsi="Book Antiqua" w:cs="Arial"/>
          <w:color w:val="000000"/>
          <w:sz w:val="20"/>
          <w:szCs w:val="20"/>
        </w:rPr>
        <w:t> </w:t>
      </w:r>
      <w:r w:rsidRPr="00CE5185">
        <w:rPr>
          <w:rFonts w:ascii="Book Antiqua" w:hAnsi="Book Antiqua" w:cs="Arial"/>
          <w:color w:val="000000"/>
          <w:sz w:val="20"/>
          <w:szCs w:val="20"/>
        </w:rPr>
        <w:t>krajiny</w:t>
      </w:r>
      <w:r w:rsidR="00CE5185">
        <w:rPr>
          <w:rFonts w:ascii="Book Antiqua" w:hAnsi="Book Antiqua"/>
          <w:sz w:val="20"/>
          <w:szCs w:val="20"/>
        </w:rPr>
        <w:t xml:space="preserve"> </w:t>
      </w:r>
      <w:r w:rsidRPr="00CE5185">
        <w:rPr>
          <w:rFonts w:ascii="Book Antiqua" w:hAnsi="Book Antiqua" w:cs="Arial"/>
          <w:color w:val="000000"/>
          <w:sz w:val="20"/>
          <w:szCs w:val="20"/>
        </w:rPr>
        <w:t>možná</w:t>
      </w:r>
    </w:p>
    <w:p w:rsidR="004D379A" w:rsidRPr="00CE5185" w:rsidRDefault="004D379A" w:rsidP="004D379A">
      <w:pPr>
        <w:pStyle w:val="Normlnywebov"/>
        <w:spacing w:before="0" w:beforeAutospacing="0" w:afterAutospacing="0"/>
        <w:rPr>
          <w:rFonts w:ascii="Book Antiqua" w:hAnsi="Book Antiqua"/>
          <w:sz w:val="20"/>
          <w:szCs w:val="20"/>
        </w:rPr>
      </w:pPr>
      <w:r w:rsidRPr="00CE5185">
        <w:rPr>
          <w:rFonts w:ascii="Book Antiqua" w:hAnsi="Book Antiqua" w:cs="Arial"/>
          <w:color w:val="000000"/>
          <w:sz w:val="20"/>
          <w:szCs w:val="20"/>
        </w:rPr>
        <w:t xml:space="preserve">za nasledovných podmienok: - v prípade nevyhnutného výrubu drevín a odstránenia krovitého porastu si vyžiadať súhlas príslušného orgánu ochrany prírody - obce </w:t>
      </w:r>
      <w:proofErr w:type="spellStart"/>
      <w:r w:rsidRPr="00CE5185">
        <w:rPr>
          <w:rFonts w:ascii="Book Antiqua" w:hAnsi="Book Antiqua" w:cs="Arial"/>
          <w:color w:val="000000"/>
          <w:sz w:val="20"/>
          <w:szCs w:val="20"/>
        </w:rPr>
        <w:t>podla</w:t>
      </w:r>
      <w:proofErr w:type="spellEnd"/>
      <w:r w:rsidRPr="00CE5185">
        <w:rPr>
          <w:rFonts w:ascii="Book Antiqua" w:hAnsi="Book Antiqua" w:cs="Arial"/>
          <w:color w:val="000000"/>
          <w:sz w:val="20"/>
          <w:szCs w:val="20"/>
        </w:rPr>
        <w:t xml:space="preserve"> katastrálnych území - podľa § 47 ods. 3 zákona č. 543/2002 Z. z. o ochrane prírody a krajiny v znení neskorších predpisov - pri stavebných alebo iných prácach nesmie dôjsť k poškodeniu existujúcej zelene. Ak nie je možné tomu zabrániť, je povinný ten, kto práce vykonáva zabezpečiť úpravu plochy do pôvodného stavu alebo zabezpečiť náhradnú výsadbu, </w:t>
      </w:r>
      <w:r w:rsidRPr="00CE5185">
        <w:rPr>
          <w:rFonts w:ascii="Book Antiqua" w:hAnsi="Book Antiqua" w:cs="Arial"/>
          <w:color w:val="1A1A00"/>
          <w:sz w:val="20"/>
          <w:szCs w:val="20"/>
        </w:rPr>
        <w:t xml:space="preserve">- pri výkopových prácach dbať na minimálnu možnú mieru poškodzovania koreňovej sústavy stromov a kríkov a minimalizovať nutný výrub stromov, - ak navrhovanou </w:t>
      </w:r>
      <w:proofErr w:type="spellStart"/>
      <w:r w:rsidRPr="00CE5185">
        <w:rPr>
          <w:rFonts w:ascii="Book Antiqua" w:hAnsi="Book Antiqua" w:cs="Arial"/>
          <w:color w:val="1A1A00"/>
          <w:sz w:val="20"/>
          <w:szCs w:val="20"/>
        </w:rPr>
        <w:t>činnostou</w:t>
      </w:r>
      <w:proofErr w:type="spellEnd"/>
      <w:r w:rsidRPr="00CE5185">
        <w:rPr>
          <w:rFonts w:ascii="Book Antiqua" w:hAnsi="Book Antiqua" w:cs="Arial"/>
          <w:color w:val="1A1A00"/>
          <w:sz w:val="20"/>
          <w:szCs w:val="20"/>
        </w:rPr>
        <w:t xml:space="preserve"> dôjde k zasahovaniu do biotopu európskeho významu alebo biotopu národného významu okrem činností uvedených v § 6 ods. 5 zákona, ste povinný si vyžiadať súhlas okresný úradu, odbor starostlivosti o životné prostredie podľa § 6 ods. 2 zákona č. 543/2002 Z. z.</w:t>
      </w:r>
    </w:p>
    <w:p w:rsidR="004D379A" w:rsidRPr="00CE5185" w:rsidRDefault="004D379A" w:rsidP="004D379A">
      <w:pPr>
        <w:pStyle w:val="Normlnywebov"/>
        <w:spacing w:before="0" w:beforeAutospacing="0" w:afterAutospacing="0"/>
        <w:rPr>
          <w:rFonts w:ascii="Book Antiqua" w:hAnsi="Book Antiqua"/>
          <w:sz w:val="20"/>
          <w:szCs w:val="20"/>
        </w:rPr>
      </w:pPr>
    </w:p>
    <w:p w:rsidR="004D379A" w:rsidRPr="00CE5185" w:rsidRDefault="004D379A" w:rsidP="004D379A">
      <w:pPr>
        <w:pStyle w:val="Normlnywebov"/>
        <w:spacing w:before="0" w:beforeAutospacing="0" w:afterAutospacing="0"/>
        <w:rPr>
          <w:rFonts w:ascii="Book Antiqua" w:hAnsi="Book Antiqua"/>
          <w:sz w:val="20"/>
          <w:szCs w:val="20"/>
        </w:rPr>
      </w:pPr>
      <w:r w:rsidRPr="00CE5185">
        <w:rPr>
          <w:rFonts w:ascii="Book Antiqua" w:hAnsi="Book Antiqua" w:cs="Arial"/>
          <w:b/>
          <w:bCs/>
          <w:color w:val="3F3F00"/>
          <w:sz w:val="20"/>
          <w:szCs w:val="20"/>
        </w:rPr>
        <w:t>OKRESNÝ ÚRAD DUNAJSKÁ STREDA</w:t>
      </w:r>
    </w:p>
    <w:p w:rsidR="004D379A" w:rsidRPr="00CE5185" w:rsidRDefault="004D379A" w:rsidP="004D379A">
      <w:pPr>
        <w:pStyle w:val="Normlnywebov"/>
        <w:spacing w:before="0" w:beforeAutospacing="0" w:afterAutospacing="0"/>
        <w:ind w:firstLine="89"/>
        <w:rPr>
          <w:rFonts w:ascii="Book Antiqua" w:hAnsi="Book Antiqua"/>
          <w:sz w:val="20"/>
          <w:szCs w:val="20"/>
        </w:rPr>
      </w:pPr>
      <w:r w:rsidRPr="00CE5185">
        <w:rPr>
          <w:rFonts w:ascii="Book Antiqua" w:hAnsi="Book Antiqua" w:cs="Arial"/>
          <w:b/>
          <w:bCs/>
          <w:color w:val="3E3E00"/>
          <w:sz w:val="20"/>
          <w:szCs w:val="20"/>
        </w:rPr>
        <w:t>odbor starostlivosti o životné prostredie</w:t>
      </w:r>
    </w:p>
    <w:p w:rsidR="004D379A" w:rsidRPr="00CE5185" w:rsidRDefault="004A4B5B" w:rsidP="004D379A">
      <w:pPr>
        <w:pStyle w:val="Normlnywebov"/>
        <w:spacing w:before="0" w:beforeAutospacing="0" w:afterAutospacing="0"/>
        <w:rPr>
          <w:rFonts w:ascii="Book Antiqua" w:hAnsi="Book Antiqua" w:cs="Arial"/>
          <w:color w:val="2F2F00"/>
          <w:sz w:val="20"/>
          <w:szCs w:val="20"/>
        </w:rPr>
      </w:pPr>
      <w:r w:rsidRPr="00CE5185">
        <w:rPr>
          <w:rFonts w:ascii="Book Antiqua" w:hAnsi="Book Antiqua" w:cs="Arial"/>
          <w:color w:val="2F2F00"/>
          <w:sz w:val="20"/>
          <w:szCs w:val="20"/>
        </w:rPr>
        <w:t>Naše číslo OU-DS-OSZP-2018/004407-002</w:t>
      </w:r>
    </w:p>
    <w:p w:rsidR="004A4B5B" w:rsidRPr="00CE5185" w:rsidRDefault="004A4B5B" w:rsidP="004A4B5B">
      <w:pPr>
        <w:pStyle w:val="Normlnywebov"/>
        <w:spacing w:before="0" w:beforeAutospacing="0" w:afterAutospacing="0"/>
        <w:ind w:firstLine="730"/>
        <w:rPr>
          <w:rFonts w:ascii="Book Antiqua" w:hAnsi="Book Antiqua"/>
          <w:sz w:val="20"/>
          <w:szCs w:val="20"/>
        </w:rPr>
      </w:pPr>
      <w:r w:rsidRPr="00CE5185">
        <w:rPr>
          <w:rFonts w:ascii="Book Antiqua" w:hAnsi="Book Antiqua" w:cs="Arial"/>
          <w:color w:val="1F1F00"/>
          <w:sz w:val="20"/>
          <w:szCs w:val="20"/>
        </w:rPr>
        <w:t xml:space="preserve">Okresný úrad Dunajská Streda, odbor starostlivosti o životné prostredie ako príslušný orgán štátnej vodnej správy v zmysle </w:t>
      </w:r>
      <w:proofErr w:type="spellStart"/>
      <w:r w:rsidRPr="00CE5185">
        <w:rPr>
          <w:rFonts w:ascii="Book Antiqua" w:hAnsi="Book Antiqua" w:cs="Arial"/>
          <w:color w:val="1F1F00"/>
          <w:sz w:val="20"/>
          <w:szCs w:val="20"/>
        </w:rPr>
        <w:t>ust</w:t>
      </w:r>
      <w:proofErr w:type="spellEnd"/>
      <w:r w:rsidRPr="00CE5185">
        <w:rPr>
          <w:rFonts w:ascii="Book Antiqua" w:hAnsi="Book Antiqua" w:cs="Arial"/>
          <w:color w:val="1F1F00"/>
          <w:sz w:val="20"/>
          <w:szCs w:val="20"/>
        </w:rPr>
        <w:t xml:space="preserve">. zákona NR SR Č. 525/2003 Z. z. o štátnej správe starostlivosti o životné prostredie a o zmene a doplnení niektorých zákonov, v zmysle § 3 ods. 1 písm. e) zákona č. 180/2013 Z. z. o organizácii miestnej štátnej správy a o zmene a doplnení niektorých zákonov po preštudovaní predloženej dokumentácie dáva podľa </w:t>
      </w:r>
      <w:proofErr w:type="spellStart"/>
      <w:r w:rsidRPr="00CE5185">
        <w:rPr>
          <w:rFonts w:ascii="Book Antiqua" w:hAnsi="Book Antiqua" w:cs="Arial"/>
          <w:color w:val="1F1F00"/>
          <w:sz w:val="20"/>
          <w:szCs w:val="20"/>
        </w:rPr>
        <w:t>ust</w:t>
      </w:r>
      <w:proofErr w:type="spellEnd"/>
      <w:r w:rsidRPr="00CE5185">
        <w:rPr>
          <w:rFonts w:ascii="Book Antiqua" w:hAnsi="Book Antiqua" w:cs="Arial"/>
          <w:color w:val="1F1F00"/>
          <w:sz w:val="20"/>
          <w:szCs w:val="20"/>
        </w:rPr>
        <w:t>. § 28 ods. 1 zákona č. 364/2004 Z. z. o vodách a o zmene zákona Slovenskej národnej rady č. 372/1990 Zb. o priestupkoch v znení neskorších predpisov (vodný zákon) v znení neskorších predpisov nasledovné</w:t>
      </w:r>
    </w:p>
    <w:p w:rsidR="004A4B5B" w:rsidRPr="00CE5185" w:rsidRDefault="004A4B5B" w:rsidP="004A4B5B">
      <w:pPr>
        <w:pStyle w:val="Normlnywebov"/>
        <w:spacing w:before="0" w:beforeAutospacing="0" w:afterAutospacing="0"/>
        <w:rPr>
          <w:rFonts w:ascii="Book Antiqua" w:hAnsi="Book Antiqua"/>
          <w:sz w:val="20"/>
          <w:szCs w:val="20"/>
        </w:rPr>
      </w:pPr>
      <w:r w:rsidRPr="00CE5185">
        <w:rPr>
          <w:rFonts w:ascii="Book Antiqua" w:hAnsi="Book Antiqua" w:cs="Arial"/>
          <w:b/>
          <w:bCs/>
          <w:color w:val="3A3A00"/>
          <w:sz w:val="20"/>
          <w:szCs w:val="20"/>
        </w:rPr>
        <w:t>vyjadrenie</w:t>
      </w:r>
    </w:p>
    <w:p w:rsidR="004A4B5B" w:rsidRPr="00CE5185" w:rsidRDefault="004A4B5B" w:rsidP="004A4B5B">
      <w:pPr>
        <w:pStyle w:val="Normlnywebov"/>
        <w:spacing w:before="0" w:beforeAutospacing="0" w:afterAutospacing="0"/>
        <w:ind w:firstLine="29"/>
        <w:rPr>
          <w:rFonts w:ascii="Book Antiqua" w:hAnsi="Book Antiqua"/>
          <w:sz w:val="20"/>
          <w:szCs w:val="20"/>
        </w:rPr>
      </w:pPr>
      <w:r w:rsidRPr="00CE5185">
        <w:rPr>
          <w:rFonts w:ascii="Book Antiqua" w:hAnsi="Book Antiqua" w:cs="Arial"/>
          <w:color w:val="2C2C00"/>
          <w:sz w:val="20"/>
          <w:szCs w:val="20"/>
        </w:rPr>
        <w:t>Realizácia predmetnej stavby z hľadiska ochrany vodných pomerov je možná za nasledovných podmienok:</w:t>
      </w:r>
    </w:p>
    <w:p w:rsidR="004A4B5B" w:rsidRPr="00CE5185" w:rsidRDefault="004A4B5B" w:rsidP="004A4B5B">
      <w:pPr>
        <w:pStyle w:val="Normlnywebov"/>
        <w:spacing w:before="0" w:beforeAutospacing="0" w:afterAutospacing="0"/>
        <w:rPr>
          <w:rFonts w:ascii="Book Antiqua" w:hAnsi="Book Antiqua"/>
          <w:sz w:val="20"/>
          <w:szCs w:val="20"/>
        </w:rPr>
      </w:pPr>
      <w:r w:rsidRPr="00CE5185">
        <w:rPr>
          <w:rFonts w:ascii="Book Antiqua" w:hAnsi="Book Antiqua" w:cs="Arial"/>
          <w:color w:val="464600"/>
          <w:sz w:val="20"/>
          <w:szCs w:val="20"/>
        </w:rPr>
        <w:t>► v chránenej vodohospodárskej oblasti všetky činnosti musia byť v súlade s § 31</w:t>
      </w:r>
    </w:p>
    <w:p w:rsidR="004A4B5B" w:rsidRPr="00CE5185" w:rsidRDefault="004A4B5B" w:rsidP="004A4B5B">
      <w:pPr>
        <w:pStyle w:val="Normlnywebov"/>
        <w:spacing w:before="0" w:beforeAutospacing="0" w:afterAutospacing="0"/>
        <w:rPr>
          <w:rFonts w:ascii="Book Antiqua" w:hAnsi="Book Antiqua"/>
          <w:sz w:val="20"/>
          <w:szCs w:val="20"/>
        </w:rPr>
      </w:pPr>
      <w:r w:rsidRPr="00CE5185">
        <w:rPr>
          <w:rFonts w:ascii="Book Antiqua" w:hAnsi="Book Antiqua" w:cs="Arial"/>
          <w:color w:val="323200"/>
          <w:sz w:val="20"/>
          <w:szCs w:val="20"/>
        </w:rPr>
        <w:t>zákona NR SR č. 364/2004 Z. z. o vodách a o zmene zákona Slovenskej národnej rady č. 372/1990 Zb. o priestupkoch v znení neskorších predpisov</w:t>
      </w:r>
    </w:p>
    <w:p w:rsidR="004A4B5B" w:rsidRPr="00CE5185" w:rsidRDefault="004A4B5B" w:rsidP="004A4B5B">
      <w:pPr>
        <w:pStyle w:val="Normlnywebov"/>
        <w:spacing w:before="0" w:beforeAutospacing="0" w:afterAutospacing="0"/>
        <w:ind w:firstLine="350"/>
        <w:rPr>
          <w:rFonts w:ascii="Book Antiqua" w:hAnsi="Book Antiqua"/>
          <w:sz w:val="20"/>
          <w:szCs w:val="20"/>
        </w:rPr>
      </w:pPr>
      <w:r w:rsidRPr="00CE5185">
        <w:rPr>
          <w:rFonts w:ascii="Book Antiqua" w:hAnsi="Book Antiqua" w:cs="Arial"/>
          <w:color w:val="393900"/>
          <w:sz w:val="20"/>
          <w:szCs w:val="20"/>
        </w:rPr>
        <w:t>(vodný zákon), &gt; pri realizácii podzemných vedení je potrebné dodržať ochranné pásmo</w:t>
      </w:r>
    </w:p>
    <w:p w:rsidR="004A4B5B" w:rsidRPr="00CE5185" w:rsidRDefault="004A4B5B" w:rsidP="004A4B5B">
      <w:pPr>
        <w:pStyle w:val="Normlnywebov"/>
        <w:spacing w:before="0" w:beforeAutospacing="0" w:afterAutospacing="0"/>
        <w:ind w:firstLine="29"/>
        <w:rPr>
          <w:rFonts w:ascii="Book Antiqua" w:hAnsi="Book Antiqua"/>
          <w:sz w:val="20"/>
          <w:szCs w:val="20"/>
        </w:rPr>
      </w:pPr>
      <w:r w:rsidRPr="00CE5185">
        <w:rPr>
          <w:rFonts w:ascii="Book Antiqua" w:hAnsi="Book Antiqua" w:cs="Arial"/>
          <w:b/>
          <w:bCs/>
          <w:color w:val="555500"/>
          <w:sz w:val="20"/>
          <w:szCs w:val="20"/>
        </w:rPr>
        <w:t>jednotlivých inžinierskych vedení a STN 75 6005 o priestorovom usporiadaní podzemných vedení.</w:t>
      </w:r>
    </w:p>
    <w:p w:rsidR="004A4B5B" w:rsidRPr="00CE5185" w:rsidRDefault="004A4B5B" w:rsidP="004D379A">
      <w:pPr>
        <w:pStyle w:val="Normlnywebov"/>
        <w:spacing w:before="0" w:beforeAutospacing="0" w:afterAutospacing="0"/>
        <w:rPr>
          <w:rFonts w:ascii="Book Antiqua" w:hAnsi="Book Antiqua"/>
          <w:sz w:val="20"/>
          <w:szCs w:val="20"/>
        </w:rPr>
      </w:pPr>
    </w:p>
    <w:p w:rsidR="004A4B5B" w:rsidRPr="00CE5185" w:rsidRDefault="004A4B5B" w:rsidP="004A4B5B">
      <w:pPr>
        <w:pStyle w:val="Normlnywebov"/>
        <w:spacing w:before="0" w:beforeAutospacing="0" w:afterAutospacing="0"/>
        <w:rPr>
          <w:rFonts w:ascii="Book Antiqua" w:hAnsi="Book Antiqua"/>
          <w:sz w:val="20"/>
          <w:szCs w:val="20"/>
        </w:rPr>
      </w:pPr>
      <w:r w:rsidRPr="00CE5185">
        <w:rPr>
          <w:rFonts w:ascii="Book Antiqua" w:hAnsi="Book Antiqua" w:cs="Arial"/>
          <w:b/>
          <w:bCs/>
          <w:color w:val="3D3D00"/>
          <w:sz w:val="20"/>
          <w:szCs w:val="20"/>
        </w:rPr>
        <w:t>OKRESNÝ ÚRAD DUNAJSKÁ STREDA</w:t>
      </w:r>
    </w:p>
    <w:p w:rsidR="004A4B5B" w:rsidRPr="00CE5185" w:rsidRDefault="004A4B5B" w:rsidP="004A4B5B">
      <w:pPr>
        <w:pStyle w:val="Normlnywebov"/>
        <w:spacing w:before="0" w:beforeAutospacing="0" w:afterAutospacing="0"/>
        <w:ind w:firstLine="102"/>
        <w:rPr>
          <w:rFonts w:ascii="Book Antiqua" w:hAnsi="Book Antiqua"/>
          <w:sz w:val="20"/>
          <w:szCs w:val="20"/>
        </w:rPr>
      </w:pPr>
      <w:r w:rsidRPr="00CE5185">
        <w:rPr>
          <w:rFonts w:ascii="Book Antiqua" w:hAnsi="Book Antiqua" w:cs="Arial"/>
          <w:b/>
          <w:bCs/>
          <w:color w:val="313100"/>
          <w:sz w:val="20"/>
          <w:szCs w:val="20"/>
        </w:rPr>
        <w:t>odbor starostlivosti o životné prostredie</w:t>
      </w:r>
    </w:p>
    <w:p w:rsidR="004A4B5B" w:rsidRPr="00CE5185" w:rsidRDefault="004A4B5B" w:rsidP="004A4B5B">
      <w:pPr>
        <w:pStyle w:val="Normlnywebov"/>
        <w:spacing w:before="0" w:beforeAutospacing="0" w:afterAutospacing="0"/>
        <w:jc w:val="center"/>
        <w:rPr>
          <w:rFonts w:ascii="Book Antiqua" w:hAnsi="Book Antiqua"/>
          <w:sz w:val="20"/>
          <w:szCs w:val="20"/>
        </w:rPr>
      </w:pPr>
      <w:r w:rsidRPr="00CE5185">
        <w:rPr>
          <w:rFonts w:ascii="Book Antiqua" w:hAnsi="Book Antiqua" w:cs="Arial"/>
          <w:color w:val="1C1C00"/>
          <w:sz w:val="20"/>
          <w:szCs w:val="20"/>
        </w:rPr>
        <w:t>Naše číslo OU-DS-OSZP-2018/004408-02</w:t>
      </w:r>
    </w:p>
    <w:p w:rsidR="004A4B5B" w:rsidRPr="00CE5185" w:rsidRDefault="004A4B5B" w:rsidP="004A4B5B">
      <w:pPr>
        <w:pStyle w:val="Normlnywebov"/>
        <w:spacing w:before="0" w:beforeAutospacing="0" w:afterAutospacing="0"/>
        <w:ind w:firstLine="725"/>
        <w:rPr>
          <w:rFonts w:ascii="Book Antiqua" w:hAnsi="Book Antiqua"/>
          <w:sz w:val="20"/>
          <w:szCs w:val="20"/>
        </w:rPr>
      </w:pPr>
      <w:r w:rsidRPr="00CE5185">
        <w:rPr>
          <w:rFonts w:ascii="Book Antiqua" w:hAnsi="Book Antiqua" w:cs="Arial"/>
          <w:color w:val="000000"/>
          <w:sz w:val="20"/>
          <w:szCs w:val="20"/>
        </w:rPr>
        <w:t xml:space="preserve">Okresný úrad Dunajská Streda, odbor starostlivosti o životné prostredie ako príslušný orgán štátnej správy v odpadovom hospodárstve podľa zákona č. 525/2003 </w:t>
      </w:r>
      <w:proofErr w:type="spellStart"/>
      <w:r w:rsidRPr="00CE5185">
        <w:rPr>
          <w:rFonts w:ascii="Book Antiqua" w:hAnsi="Book Antiqua" w:cs="Arial"/>
          <w:color w:val="000000"/>
          <w:sz w:val="20"/>
          <w:szCs w:val="20"/>
        </w:rPr>
        <w:t>Z.z</w:t>
      </w:r>
      <w:proofErr w:type="spellEnd"/>
      <w:r w:rsidRPr="00CE5185">
        <w:rPr>
          <w:rFonts w:ascii="Book Antiqua" w:hAnsi="Book Antiqua" w:cs="Arial"/>
          <w:color w:val="000000"/>
          <w:sz w:val="20"/>
          <w:szCs w:val="20"/>
        </w:rPr>
        <w:t xml:space="preserve">. o štátnej správe starostlivosti o životné prostredie a o zmene a doplnení niektorých zákonov, v znení zákona č. 180/2013 </w:t>
      </w:r>
      <w:proofErr w:type="spellStart"/>
      <w:r w:rsidRPr="00CE5185">
        <w:rPr>
          <w:rFonts w:ascii="Book Antiqua" w:hAnsi="Book Antiqua" w:cs="Arial"/>
          <w:color w:val="000000"/>
          <w:sz w:val="20"/>
          <w:szCs w:val="20"/>
        </w:rPr>
        <w:t>Z.z</w:t>
      </w:r>
      <w:proofErr w:type="spellEnd"/>
      <w:r w:rsidRPr="00CE5185">
        <w:rPr>
          <w:rFonts w:ascii="Book Antiqua" w:hAnsi="Book Antiqua" w:cs="Arial"/>
          <w:color w:val="000000"/>
          <w:sz w:val="20"/>
          <w:szCs w:val="20"/>
        </w:rPr>
        <w:t xml:space="preserve">. o organizácii miestnej štátnej správy a o zmene a doplnení niektorých zákonov, v zmysle § 99 ods. 1 písm. b) a § 108 ods. 1 písm. m) zákona č. 79/2015 </w:t>
      </w:r>
      <w:proofErr w:type="spellStart"/>
      <w:r w:rsidRPr="00CE5185">
        <w:rPr>
          <w:rFonts w:ascii="Book Antiqua" w:hAnsi="Book Antiqua" w:cs="Arial"/>
          <w:color w:val="000000"/>
          <w:sz w:val="20"/>
          <w:szCs w:val="20"/>
        </w:rPr>
        <w:t>Z.z</w:t>
      </w:r>
      <w:proofErr w:type="spellEnd"/>
      <w:r w:rsidRPr="00CE5185">
        <w:rPr>
          <w:rFonts w:ascii="Book Antiqua" w:hAnsi="Book Antiqua" w:cs="Arial"/>
          <w:color w:val="000000"/>
          <w:sz w:val="20"/>
          <w:szCs w:val="20"/>
        </w:rPr>
        <w:t>. o odpadoch a o zmene a doplnení niektorých zákonov (ďalej len zákon o odpadoch), dáva k výstavbe týkajúcej sa odpadového hospodárstva nasledovné</w:t>
      </w:r>
    </w:p>
    <w:p w:rsidR="004A4B5B" w:rsidRPr="00CE5185" w:rsidRDefault="004A4B5B" w:rsidP="004A4B5B">
      <w:pPr>
        <w:pStyle w:val="Normlnywebov"/>
        <w:spacing w:before="0" w:beforeAutospacing="0" w:afterAutospacing="0"/>
        <w:rPr>
          <w:rFonts w:ascii="Book Antiqua" w:hAnsi="Book Antiqua"/>
          <w:sz w:val="20"/>
          <w:szCs w:val="20"/>
        </w:rPr>
      </w:pPr>
      <w:r w:rsidRPr="00CE5185">
        <w:rPr>
          <w:rFonts w:ascii="Book Antiqua" w:hAnsi="Book Antiqua" w:cs="Arial"/>
          <w:b/>
          <w:bCs/>
          <w:color w:val="000000"/>
          <w:sz w:val="20"/>
          <w:szCs w:val="20"/>
        </w:rPr>
        <w:t>vyjadrenie.</w:t>
      </w:r>
    </w:p>
    <w:p w:rsidR="00CE5185" w:rsidRDefault="00CE5185" w:rsidP="004A4B5B">
      <w:pPr>
        <w:pStyle w:val="Normlnywebov"/>
        <w:spacing w:before="0" w:beforeAutospacing="0" w:afterAutospacing="0"/>
        <w:ind w:firstLine="642"/>
        <w:rPr>
          <w:rFonts w:ascii="Book Antiqua" w:hAnsi="Book Antiqua" w:cs="Arial"/>
          <w:b/>
          <w:bCs/>
          <w:color w:val="000000"/>
          <w:sz w:val="20"/>
          <w:szCs w:val="20"/>
        </w:rPr>
      </w:pPr>
    </w:p>
    <w:p w:rsidR="004A4B5B" w:rsidRPr="00CE5185" w:rsidRDefault="004A4B5B" w:rsidP="004A4B5B">
      <w:pPr>
        <w:pStyle w:val="Normlnywebov"/>
        <w:spacing w:before="0" w:beforeAutospacing="0" w:afterAutospacing="0"/>
        <w:ind w:firstLine="642"/>
        <w:rPr>
          <w:rFonts w:ascii="Book Antiqua" w:hAnsi="Book Antiqua"/>
          <w:sz w:val="20"/>
          <w:szCs w:val="20"/>
        </w:rPr>
      </w:pPr>
      <w:r w:rsidRPr="00CE5185">
        <w:rPr>
          <w:rFonts w:ascii="Book Antiqua" w:hAnsi="Book Antiqua" w:cs="Arial"/>
          <w:b/>
          <w:bCs/>
          <w:color w:val="000000"/>
          <w:sz w:val="20"/>
          <w:szCs w:val="20"/>
        </w:rPr>
        <w:lastRenderedPageBreak/>
        <w:t>Realizácia akcie z hľadiska odpadového hospodárstva je možná za nasledovných podmienok:</w:t>
      </w:r>
    </w:p>
    <w:p w:rsidR="004A4B5B" w:rsidRPr="00CE5185" w:rsidRDefault="004A4B5B" w:rsidP="004A4B5B">
      <w:pPr>
        <w:pStyle w:val="Normlnywebov"/>
        <w:spacing w:before="0" w:beforeAutospacing="0" w:afterAutospacing="0"/>
        <w:rPr>
          <w:rFonts w:ascii="Book Antiqua" w:hAnsi="Book Antiqua"/>
          <w:sz w:val="20"/>
          <w:szCs w:val="20"/>
        </w:rPr>
      </w:pPr>
      <w:r w:rsidRPr="00CE5185">
        <w:rPr>
          <w:rFonts w:ascii="Book Antiqua" w:hAnsi="Book Antiqua" w:cs="Arial"/>
          <w:color w:val="000000"/>
          <w:sz w:val="20"/>
          <w:szCs w:val="20"/>
        </w:rPr>
        <w:t>• počas stavebných prác nakladať s odpadmi v súlade § 14 ods. 1 a § 77 zákona</w:t>
      </w:r>
    </w:p>
    <w:p w:rsidR="004A4B5B" w:rsidRPr="00CE5185" w:rsidRDefault="004A4B5B" w:rsidP="004A4B5B">
      <w:pPr>
        <w:pStyle w:val="Normlnywebov"/>
        <w:spacing w:before="0" w:beforeAutospacing="0" w:afterAutospacing="0"/>
        <w:rPr>
          <w:rFonts w:ascii="Book Antiqua" w:hAnsi="Book Antiqua" w:cs="Arial"/>
          <w:color w:val="000000"/>
          <w:sz w:val="20"/>
          <w:szCs w:val="20"/>
        </w:rPr>
      </w:pPr>
      <w:r w:rsidRPr="00CE5185">
        <w:rPr>
          <w:rFonts w:ascii="Book Antiqua" w:hAnsi="Book Antiqua" w:cs="Arial"/>
          <w:color w:val="000000"/>
          <w:sz w:val="20"/>
          <w:szCs w:val="20"/>
        </w:rPr>
        <w:t>odpadoch odpady sa môžu uložiť len na riadenú skládku prevádzkovanú na základe rozhodnutia orgánu štátnej správy v odpadovom hospodárstve po ukončení stavby žiadame predložiť druhy a množstvo odpadov vzniknutých pri výstavbe a predložiť doklady preukazujúce spôsob ich zhodnotenia, resp. zneškodnenia tunajší úrad dáva v súlade so zákonom o odpadoch vyjadrenie podľa § 99 ods. 1 písm. b) bod 5 k dokumentácii v kolaudačnom konaní.</w:t>
      </w:r>
    </w:p>
    <w:p w:rsidR="004A4B5B" w:rsidRPr="00CE5185" w:rsidRDefault="004A4B5B" w:rsidP="004A4B5B">
      <w:pPr>
        <w:pStyle w:val="Normlnywebov"/>
        <w:spacing w:before="0" w:beforeAutospacing="0" w:afterAutospacing="0"/>
        <w:rPr>
          <w:rFonts w:ascii="Book Antiqua" w:hAnsi="Book Antiqua" w:cs="Arial"/>
          <w:color w:val="000000"/>
          <w:sz w:val="20"/>
          <w:szCs w:val="20"/>
        </w:rPr>
      </w:pPr>
    </w:p>
    <w:p w:rsidR="004A4B5B" w:rsidRPr="00CE5185" w:rsidRDefault="004A4B5B" w:rsidP="004A4B5B">
      <w:pPr>
        <w:pStyle w:val="Normlnywebov"/>
        <w:spacing w:before="0" w:beforeAutospacing="0" w:afterAutospacing="0"/>
        <w:rPr>
          <w:rFonts w:ascii="Book Antiqua" w:hAnsi="Book Antiqua"/>
          <w:sz w:val="20"/>
          <w:szCs w:val="20"/>
        </w:rPr>
      </w:pPr>
      <w:r w:rsidRPr="00CE5185">
        <w:rPr>
          <w:rFonts w:ascii="Book Antiqua" w:hAnsi="Book Antiqua" w:cs="Arial"/>
          <w:b/>
          <w:bCs/>
          <w:color w:val="2D2D00"/>
          <w:sz w:val="20"/>
          <w:szCs w:val="20"/>
        </w:rPr>
        <w:t>MINISTERSTVO OBRANY</w:t>
      </w:r>
      <w:r w:rsidR="00CE5185">
        <w:rPr>
          <w:rFonts w:ascii="Book Antiqua" w:hAnsi="Book Antiqua"/>
          <w:sz w:val="20"/>
          <w:szCs w:val="20"/>
        </w:rPr>
        <w:t xml:space="preserve"> </w:t>
      </w:r>
      <w:r w:rsidRPr="00CE5185">
        <w:rPr>
          <w:rFonts w:ascii="Book Antiqua" w:hAnsi="Book Antiqua" w:cs="Arial"/>
          <w:color w:val="292900"/>
          <w:sz w:val="20"/>
          <w:szCs w:val="20"/>
        </w:rPr>
        <w:t>SLOVENSKEJ REPUBLIKY</w:t>
      </w:r>
    </w:p>
    <w:p w:rsidR="004A4B5B" w:rsidRPr="00CE5185" w:rsidRDefault="004A4B5B" w:rsidP="004A4B5B">
      <w:pPr>
        <w:pStyle w:val="Normlnywebov"/>
        <w:spacing w:before="0" w:beforeAutospacing="0" w:afterAutospacing="0"/>
        <w:rPr>
          <w:rFonts w:ascii="Book Antiqua" w:hAnsi="Book Antiqua" w:cs="Arial"/>
          <w:color w:val="000000"/>
          <w:sz w:val="20"/>
          <w:szCs w:val="20"/>
        </w:rPr>
      </w:pPr>
      <w:r w:rsidRPr="00CE5185">
        <w:rPr>
          <w:rFonts w:ascii="Book Antiqua" w:hAnsi="Book Antiqua" w:cs="Arial"/>
          <w:color w:val="000000"/>
          <w:sz w:val="20"/>
          <w:szCs w:val="20"/>
        </w:rPr>
        <w:t>Naše číslo ÚCLaSMS-209-51/2018</w:t>
      </w:r>
    </w:p>
    <w:p w:rsidR="004A4B5B" w:rsidRPr="00CE5185" w:rsidRDefault="004A4B5B" w:rsidP="004A4B5B">
      <w:pPr>
        <w:pStyle w:val="Normlnywebov"/>
        <w:spacing w:before="0" w:beforeAutospacing="0" w:afterAutospacing="0"/>
        <w:rPr>
          <w:rFonts w:ascii="Book Antiqua" w:hAnsi="Book Antiqua"/>
          <w:sz w:val="20"/>
          <w:szCs w:val="20"/>
        </w:rPr>
      </w:pPr>
      <w:r w:rsidRPr="00CE5185">
        <w:rPr>
          <w:rFonts w:ascii="Book Antiqua" w:hAnsi="Book Antiqua" w:cs="Arial"/>
          <w:color w:val="000000"/>
          <w:sz w:val="20"/>
          <w:szCs w:val="20"/>
        </w:rPr>
        <w:t>Po posúdení predložených podkladov</w:t>
      </w:r>
    </w:p>
    <w:p w:rsidR="004A4B5B" w:rsidRPr="00CE5185" w:rsidRDefault="004A4B5B" w:rsidP="004A4B5B">
      <w:pPr>
        <w:pStyle w:val="Normlnywebov"/>
        <w:spacing w:before="0" w:beforeAutospacing="0" w:afterAutospacing="0"/>
        <w:rPr>
          <w:rFonts w:ascii="Book Antiqua" w:hAnsi="Book Antiqua"/>
          <w:sz w:val="20"/>
          <w:szCs w:val="20"/>
        </w:rPr>
      </w:pPr>
      <w:r w:rsidRPr="00CE5185">
        <w:rPr>
          <w:rFonts w:ascii="Book Antiqua" w:hAnsi="Book Antiqua" w:cs="Arial"/>
          <w:b/>
          <w:bCs/>
          <w:color w:val="000000"/>
          <w:sz w:val="20"/>
          <w:szCs w:val="20"/>
        </w:rPr>
        <w:t>súhlasíme</w:t>
      </w:r>
    </w:p>
    <w:p w:rsidR="004A4B5B" w:rsidRPr="00CE5185" w:rsidRDefault="004A4B5B" w:rsidP="004A4B5B">
      <w:pPr>
        <w:pStyle w:val="Normlnywebov"/>
        <w:spacing w:before="0" w:beforeAutospacing="0" w:afterAutospacing="0"/>
        <w:rPr>
          <w:rFonts w:ascii="Book Antiqua" w:hAnsi="Book Antiqua"/>
          <w:sz w:val="20"/>
          <w:szCs w:val="20"/>
        </w:rPr>
      </w:pPr>
      <w:r w:rsidRPr="00CE5185">
        <w:rPr>
          <w:rFonts w:ascii="Book Antiqua" w:hAnsi="Book Antiqua" w:cs="Arial"/>
          <w:color w:val="000000"/>
          <w:sz w:val="20"/>
          <w:szCs w:val="20"/>
        </w:rPr>
        <w:t xml:space="preserve">s realizáciou stavby ,,DS Hviezdoslavov VN 228-437 - VNK, TS“ na parcelách č. 344/877, 146/1 (E 1253/1), 146/2 (E1253/101), 148/1, 38/10 v k. ú. Hviezdoslavov a na </w:t>
      </w:r>
      <w:proofErr w:type="spellStart"/>
      <w:r w:rsidRPr="00CE5185">
        <w:rPr>
          <w:rFonts w:ascii="Book Antiqua" w:hAnsi="Book Antiqua" w:cs="Arial"/>
          <w:color w:val="000000"/>
          <w:sz w:val="20"/>
          <w:szCs w:val="20"/>
        </w:rPr>
        <w:t>parcelach</w:t>
      </w:r>
      <w:proofErr w:type="spellEnd"/>
      <w:r w:rsidRPr="00CE5185">
        <w:rPr>
          <w:rFonts w:ascii="Book Antiqua" w:hAnsi="Book Antiqua" w:cs="Arial"/>
          <w:color w:val="000000"/>
          <w:sz w:val="20"/>
          <w:szCs w:val="20"/>
        </w:rPr>
        <w:t xml:space="preserve"> č. 113/3, 119, 120/1, 168/1 v k. ú. Kvetoslavov.</w:t>
      </w:r>
    </w:p>
    <w:p w:rsidR="004A4B5B" w:rsidRPr="00CE5185" w:rsidRDefault="004A4B5B" w:rsidP="004A4B5B">
      <w:pPr>
        <w:pStyle w:val="Normlnywebov"/>
        <w:spacing w:before="0" w:beforeAutospacing="0" w:afterAutospacing="0"/>
        <w:rPr>
          <w:rFonts w:ascii="Book Antiqua" w:hAnsi="Book Antiqua"/>
          <w:sz w:val="20"/>
          <w:szCs w:val="20"/>
        </w:rPr>
      </w:pPr>
      <w:r w:rsidRPr="00CE5185">
        <w:rPr>
          <w:rFonts w:ascii="Book Antiqua" w:hAnsi="Book Antiqua" w:cs="Arial"/>
          <w:color w:val="000000"/>
          <w:sz w:val="20"/>
          <w:szCs w:val="20"/>
        </w:rPr>
        <w:t>Požadujeme zaslať každú zmenu projektovej dokumentácie na posúdenie.</w:t>
      </w:r>
    </w:p>
    <w:p w:rsidR="004A4B5B" w:rsidRPr="00CE5185" w:rsidRDefault="004A4B5B" w:rsidP="004A4B5B">
      <w:pPr>
        <w:pStyle w:val="Normlnywebov"/>
        <w:spacing w:before="0" w:beforeAutospacing="0" w:afterAutospacing="0"/>
        <w:ind w:firstLine="805"/>
        <w:rPr>
          <w:rFonts w:ascii="Book Antiqua" w:hAnsi="Book Antiqua"/>
          <w:sz w:val="20"/>
          <w:szCs w:val="20"/>
        </w:rPr>
      </w:pPr>
      <w:r w:rsidRPr="00CE5185">
        <w:rPr>
          <w:rFonts w:ascii="Book Antiqua" w:hAnsi="Book Antiqua" w:cs="Arial"/>
          <w:color w:val="000000"/>
          <w:sz w:val="20"/>
          <w:szCs w:val="20"/>
        </w:rPr>
        <w:t>V mieste plánovanej výstavby sa nenachádzajú žiadne podzemné ani nadzemné vedenia alebo zariadenia v správe Ministerstva obrany Slovenskej republiky. Toto stanovisko sa vydáva pre potreby stavebného konania.</w:t>
      </w:r>
    </w:p>
    <w:p w:rsidR="004A4B5B" w:rsidRPr="00CE5185" w:rsidRDefault="004A4B5B" w:rsidP="004A4B5B">
      <w:pPr>
        <w:pStyle w:val="Normlnywebov"/>
        <w:spacing w:before="0" w:beforeAutospacing="0" w:afterAutospacing="0"/>
        <w:rPr>
          <w:rFonts w:ascii="Book Antiqua" w:hAnsi="Book Antiqua"/>
          <w:sz w:val="20"/>
          <w:szCs w:val="20"/>
        </w:rPr>
      </w:pPr>
    </w:p>
    <w:p w:rsidR="004A4B5B" w:rsidRPr="00CE5185" w:rsidRDefault="00C06171" w:rsidP="004A4B5B">
      <w:pPr>
        <w:pStyle w:val="Normlnywebov"/>
        <w:spacing w:before="0" w:beforeAutospacing="0" w:afterAutospacing="0"/>
        <w:rPr>
          <w:rFonts w:ascii="Book Antiqua" w:hAnsi="Book Antiqua" w:cs="Arial"/>
          <w:b/>
          <w:bCs/>
          <w:color w:val="313100"/>
          <w:sz w:val="20"/>
          <w:szCs w:val="20"/>
        </w:rPr>
      </w:pPr>
      <w:r w:rsidRPr="00CE5185">
        <w:rPr>
          <w:rFonts w:ascii="Book Antiqua" w:hAnsi="Book Antiqua" w:cs="Arial"/>
          <w:b/>
          <w:bCs/>
          <w:color w:val="313100"/>
          <w:sz w:val="20"/>
          <w:szCs w:val="20"/>
        </w:rPr>
        <w:t>KRAJSKÝ PAMIATKOVÝ ÚRAD TRNAVA</w:t>
      </w:r>
    </w:p>
    <w:p w:rsidR="00C06171" w:rsidRPr="00CE5185" w:rsidRDefault="00C06171" w:rsidP="004A4B5B">
      <w:pPr>
        <w:pStyle w:val="Normlnywebov"/>
        <w:spacing w:before="0" w:beforeAutospacing="0" w:afterAutospacing="0"/>
        <w:rPr>
          <w:rFonts w:ascii="Book Antiqua" w:hAnsi="Book Antiqua" w:cs="Arial"/>
          <w:color w:val="262600"/>
          <w:sz w:val="20"/>
          <w:szCs w:val="20"/>
        </w:rPr>
      </w:pPr>
      <w:r w:rsidRPr="00CE5185">
        <w:rPr>
          <w:rFonts w:ascii="Book Antiqua" w:hAnsi="Book Antiqua" w:cs="Arial"/>
          <w:color w:val="262600"/>
          <w:sz w:val="20"/>
          <w:szCs w:val="20"/>
        </w:rPr>
        <w:t>Spis. zn.: KPUTT-2018/4264-4/18830/SI</w:t>
      </w:r>
      <w:r w:rsidR="00CE5185">
        <w:rPr>
          <w:rFonts w:ascii="Book Antiqua" w:hAnsi="Book Antiqua" w:cs="Arial"/>
          <w:color w:val="262600"/>
          <w:sz w:val="20"/>
          <w:szCs w:val="20"/>
        </w:rPr>
        <w:t xml:space="preserve">, </w:t>
      </w:r>
      <w:r w:rsidRPr="00CE5185">
        <w:rPr>
          <w:rFonts w:ascii="Book Antiqua" w:hAnsi="Book Antiqua" w:cs="Arial"/>
          <w:color w:val="212100"/>
          <w:sz w:val="20"/>
          <w:szCs w:val="20"/>
        </w:rPr>
        <w:t>Krajský pamiatkový úrad Trnava</w:t>
      </w:r>
    </w:p>
    <w:p w:rsidR="00C06171" w:rsidRPr="00CE5185" w:rsidRDefault="00C06171" w:rsidP="00CE5185">
      <w:pPr>
        <w:pStyle w:val="Normlnywebov"/>
        <w:spacing w:before="0" w:beforeAutospacing="0" w:afterAutospacing="0"/>
        <w:ind w:firstLine="700"/>
        <w:rPr>
          <w:rFonts w:ascii="Book Antiqua" w:hAnsi="Book Antiqua"/>
          <w:sz w:val="20"/>
          <w:szCs w:val="20"/>
        </w:rPr>
      </w:pPr>
      <w:r w:rsidRPr="00CE5185">
        <w:rPr>
          <w:rFonts w:ascii="Book Antiqua" w:hAnsi="Book Antiqua" w:cs="Arial"/>
          <w:color w:val="212100"/>
          <w:sz w:val="20"/>
          <w:szCs w:val="20"/>
        </w:rPr>
        <w:t>vydáva pre stavebné konanie toto</w:t>
      </w:r>
      <w:r w:rsidR="00CE5185">
        <w:rPr>
          <w:rFonts w:ascii="Book Antiqua" w:hAnsi="Book Antiqua"/>
          <w:sz w:val="20"/>
          <w:szCs w:val="20"/>
        </w:rPr>
        <w:t xml:space="preserve"> </w:t>
      </w:r>
      <w:r w:rsidRPr="00CE5185">
        <w:rPr>
          <w:rFonts w:ascii="Book Antiqua" w:hAnsi="Book Antiqua" w:cs="Arial"/>
          <w:b/>
          <w:bCs/>
          <w:color w:val="2A2A00"/>
          <w:sz w:val="20"/>
          <w:szCs w:val="20"/>
        </w:rPr>
        <w:t>rozhodnutie.</w:t>
      </w:r>
    </w:p>
    <w:p w:rsidR="00C06171" w:rsidRPr="00CE5185" w:rsidRDefault="00C06171" w:rsidP="00C06171">
      <w:pPr>
        <w:pStyle w:val="Normlnywebov"/>
        <w:spacing w:before="0" w:beforeAutospacing="0" w:afterAutospacing="0"/>
        <w:ind w:firstLine="680"/>
        <w:rPr>
          <w:rFonts w:ascii="Book Antiqua" w:hAnsi="Book Antiqua"/>
          <w:sz w:val="20"/>
          <w:szCs w:val="20"/>
        </w:rPr>
      </w:pPr>
      <w:r w:rsidRPr="00CE5185">
        <w:rPr>
          <w:rFonts w:ascii="Book Antiqua" w:hAnsi="Book Antiqua" w:cs="Arial"/>
          <w:color w:val="000000"/>
          <w:sz w:val="20"/>
          <w:szCs w:val="20"/>
        </w:rPr>
        <w:t xml:space="preserve">Za účelom záchrany archeologických nálezov predpokladaných na povrchu a v zemi a dokumentácie archeologických situácií na ploche líniovej stavby „DS Hviezdoslavov VN 228-437 – VNK, TS“ na pozemkoch </w:t>
      </w:r>
      <w:proofErr w:type="spellStart"/>
      <w:r w:rsidRPr="00CE5185">
        <w:rPr>
          <w:rFonts w:ascii="Book Antiqua" w:hAnsi="Book Antiqua" w:cs="Arial"/>
          <w:color w:val="000000"/>
          <w:sz w:val="20"/>
          <w:szCs w:val="20"/>
        </w:rPr>
        <w:t>parc</w:t>
      </w:r>
      <w:proofErr w:type="spellEnd"/>
      <w:r w:rsidRPr="00CE5185">
        <w:rPr>
          <w:rFonts w:ascii="Book Antiqua" w:hAnsi="Book Antiqua" w:cs="Arial"/>
          <w:color w:val="000000"/>
          <w:sz w:val="20"/>
          <w:szCs w:val="20"/>
        </w:rPr>
        <w:t xml:space="preserve">. č. reg. "C" 38/10, 148/1, 344/877, reg. "E" 1253/1, 1253/101 v katastrálnom území Hviezdoslavov obce Hviezdoslavov a na pozemkoch </w:t>
      </w:r>
      <w:proofErr w:type="spellStart"/>
      <w:r w:rsidRPr="00CE5185">
        <w:rPr>
          <w:rFonts w:ascii="Book Antiqua" w:hAnsi="Book Antiqua" w:cs="Arial"/>
          <w:color w:val="000000"/>
          <w:sz w:val="20"/>
          <w:szCs w:val="20"/>
        </w:rPr>
        <w:t>parc</w:t>
      </w:r>
      <w:proofErr w:type="spellEnd"/>
      <w:r w:rsidRPr="00CE5185">
        <w:rPr>
          <w:rFonts w:ascii="Book Antiqua" w:hAnsi="Book Antiqua" w:cs="Arial"/>
          <w:color w:val="000000"/>
          <w:sz w:val="20"/>
          <w:szCs w:val="20"/>
        </w:rPr>
        <w:t>. č. reg. "C" 113/3, 168/1, reg. "E" 119, 120/1 v katastrálnom území Kvetoslavov obce Kvetoslavov bude podľa § 35 ods. 4 písm. b pamiatkového zákona vykonaný záchranný pamiatkový výskum.</w:t>
      </w:r>
    </w:p>
    <w:p w:rsidR="00C06171" w:rsidRPr="00CE5185" w:rsidRDefault="00C06171" w:rsidP="00C06171">
      <w:pPr>
        <w:pStyle w:val="Normlnywebov"/>
        <w:spacing w:before="0" w:beforeAutospacing="0" w:afterAutospacing="0"/>
        <w:ind w:firstLine="30"/>
        <w:rPr>
          <w:rFonts w:ascii="Book Antiqua" w:hAnsi="Book Antiqua"/>
          <w:sz w:val="20"/>
          <w:szCs w:val="20"/>
        </w:rPr>
      </w:pPr>
      <w:r w:rsidRPr="00CE5185">
        <w:rPr>
          <w:rFonts w:ascii="Book Antiqua" w:hAnsi="Book Antiqua" w:cs="Arial"/>
          <w:color w:val="000000"/>
          <w:sz w:val="20"/>
          <w:szCs w:val="20"/>
        </w:rPr>
        <w:t>1. KPÚ TT podľa § 36 ods. 1 a § 39 ods. 1 pamiatkového zákona určuje nasledujúce podmienky vykonávania tohto výskumu:</w:t>
      </w:r>
    </w:p>
    <w:p w:rsidR="00C06171" w:rsidRPr="00CE5185" w:rsidRDefault="00C06171" w:rsidP="00C06171">
      <w:pPr>
        <w:pStyle w:val="Normlnywebov"/>
        <w:spacing w:before="0" w:beforeAutospacing="0" w:afterAutospacing="0"/>
        <w:rPr>
          <w:rFonts w:ascii="Book Antiqua" w:hAnsi="Book Antiqua"/>
          <w:sz w:val="20"/>
          <w:szCs w:val="20"/>
        </w:rPr>
      </w:pPr>
      <w:r w:rsidRPr="00CE5185">
        <w:rPr>
          <w:rFonts w:ascii="Book Antiqua" w:hAnsi="Book Antiqua" w:cs="Arial"/>
          <w:bCs/>
          <w:color w:val="000000"/>
          <w:sz w:val="20"/>
          <w:szCs w:val="20"/>
        </w:rPr>
        <w:t>a) druh výskumu: archeologický,</w:t>
      </w:r>
    </w:p>
    <w:p w:rsidR="00C06171" w:rsidRPr="00CE5185" w:rsidRDefault="00C06171" w:rsidP="00CE5185">
      <w:pPr>
        <w:pStyle w:val="Normlnywebov"/>
        <w:spacing w:before="0" w:beforeAutospacing="0" w:afterAutospacing="0"/>
        <w:ind w:firstLine="283"/>
        <w:jc w:val="both"/>
        <w:rPr>
          <w:rFonts w:ascii="Book Antiqua" w:hAnsi="Book Antiqua"/>
          <w:sz w:val="20"/>
          <w:szCs w:val="20"/>
        </w:rPr>
      </w:pPr>
      <w:r w:rsidRPr="00CE5185">
        <w:rPr>
          <w:rFonts w:ascii="Book Antiqua" w:hAnsi="Book Antiqua" w:cs="Arial"/>
          <w:bCs/>
          <w:color w:val="000000"/>
          <w:sz w:val="20"/>
          <w:szCs w:val="20"/>
        </w:rPr>
        <w:t xml:space="preserve">b) rozsah vykonávaného výskumu: výskum bude prebiehať na celej ploche stavby ,,DS Hviezdoslavov VN 228-437 – VNK, TS“ na pozemkoch </w:t>
      </w:r>
      <w:proofErr w:type="spellStart"/>
      <w:r w:rsidRPr="00CE5185">
        <w:rPr>
          <w:rFonts w:ascii="Book Antiqua" w:hAnsi="Book Antiqua" w:cs="Arial"/>
          <w:bCs/>
          <w:color w:val="000000"/>
          <w:sz w:val="20"/>
          <w:szCs w:val="20"/>
        </w:rPr>
        <w:t>parc</w:t>
      </w:r>
      <w:proofErr w:type="spellEnd"/>
      <w:r w:rsidRPr="00CE5185">
        <w:rPr>
          <w:rFonts w:ascii="Book Antiqua" w:hAnsi="Book Antiqua" w:cs="Arial"/>
          <w:bCs/>
          <w:color w:val="000000"/>
          <w:sz w:val="20"/>
          <w:szCs w:val="20"/>
        </w:rPr>
        <w:t xml:space="preserve">. č. reg. "C" 38/10, 148/1, 344/877, reg. "E" 1253/1, 1253/101 v katastrálnom území Hviezdoslavov obce Hviezdoslavov a na pozemkoch </w:t>
      </w:r>
      <w:proofErr w:type="spellStart"/>
      <w:r w:rsidRPr="00CE5185">
        <w:rPr>
          <w:rFonts w:ascii="Book Antiqua" w:hAnsi="Book Antiqua" w:cs="Arial"/>
          <w:bCs/>
          <w:color w:val="000000"/>
          <w:sz w:val="20"/>
          <w:szCs w:val="20"/>
        </w:rPr>
        <w:t>parc</w:t>
      </w:r>
      <w:proofErr w:type="spellEnd"/>
      <w:r w:rsidRPr="00CE5185">
        <w:rPr>
          <w:rFonts w:ascii="Book Antiqua" w:hAnsi="Book Antiqua" w:cs="Arial"/>
          <w:bCs/>
          <w:color w:val="000000"/>
          <w:sz w:val="20"/>
          <w:szCs w:val="20"/>
        </w:rPr>
        <w:t>. č. reg. "C" 113/3, 168/1, reg. "E" 119, 120/1 v katastrálnom území Kvetoslavov obce Kvetoslavov,</w:t>
      </w:r>
    </w:p>
    <w:p w:rsidR="00C06171" w:rsidRPr="00CE5185" w:rsidRDefault="00C06171" w:rsidP="00C06171">
      <w:pPr>
        <w:pStyle w:val="Normlnywebov"/>
        <w:spacing w:before="0" w:beforeAutospacing="0" w:afterAutospacing="0"/>
        <w:rPr>
          <w:rFonts w:ascii="Book Antiqua" w:hAnsi="Book Antiqua"/>
          <w:sz w:val="20"/>
          <w:szCs w:val="20"/>
        </w:rPr>
      </w:pPr>
      <w:r w:rsidRPr="00CE5185">
        <w:rPr>
          <w:rFonts w:ascii="Book Antiqua" w:hAnsi="Book Antiqua" w:cs="Arial"/>
          <w:bCs/>
          <w:color w:val="000000"/>
          <w:sz w:val="20"/>
          <w:szCs w:val="20"/>
        </w:rPr>
        <w:t>c) spôsob vykonávania výskumu:</w:t>
      </w:r>
    </w:p>
    <w:p w:rsidR="00C06171" w:rsidRPr="00CE5185" w:rsidRDefault="00C06171" w:rsidP="00C06171">
      <w:pPr>
        <w:pStyle w:val="Normlnywebov"/>
        <w:spacing w:before="0" w:beforeAutospacing="0" w:afterAutospacing="0"/>
        <w:ind w:firstLine="20"/>
        <w:jc w:val="both"/>
        <w:rPr>
          <w:rFonts w:ascii="Book Antiqua" w:hAnsi="Book Antiqua"/>
          <w:sz w:val="20"/>
          <w:szCs w:val="20"/>
        </w:rPr>
      </w:pPr>
      <w:r w:rsidRPr="00CE5185">
        <w:rPr>
          <w:rFonts w:ascii="Book Antiqua" w:hAnsi="Book Antiqua" w:cs="Arial"/>
          <w:color w:val="000000"/>
          <w:sz w:val="20"/>
          <w:szCs w:val="20"/>
        </w:rPr>
        <w:t>Archeologický výskum bude pozostávať z obhliadky zemných prác, povrchového zberu archeologických nálezov, dočistenia, odkrytia a dokumentácie zistených archeologických situácií a vyzdvihnutia archeologických nálezov z archeologických situácií počas stavby. V prípade zistenia archeologickej situácie v ryhe sa vykopaná zemina z miesta jej narušenia preskúma detektorom kovov.</w:t>
      </w:r>
    </w:p>
    <w:p w:rsidR="00C06171" w:rsidRPr="00CE5185" w:rsidRDefault="00C06171" w:rsidP="00C06171">
      <w:pPr>
        <w:pStyle w:val="Normlnywebov"/>
        <w:spacing w:before="0" w:beforeAutospacing="0" w:afterAutospacing="0"/>
        <w:rPr>
          <w:rFonts w:ascii="Book Antiqua" w:hAnsi="Book Antiqua"/>
          <w:sz w:val="20"/>
          <w:szCs w:val="20"/>
        </w:rPr>
      </w:pPr>
      <w:r w:rsidRPr="00CE5185">
        <w:rPr>
          <w:rFonts w:ascii="Book Antiqua" w:hAnsi="Book Antiqua" w:cs="Arial"/>
          <w:b/>
          <w:bCs/>
          <w:color w:val="313100"/>
          <w:sz w:val="20"/>
          <w:szCs w:val="20"/>
        </w:rPr>
        <w:t>2. Pri zabezpečení archeologického výskumu je vlastník/stavebník povinný:</w:t>
      </w:r>
    </w:p>
    <w:p w:rsidR="00C06171" w:rsidRPr="00CE5185" w:rsidRDefault="00C06171" w:rsidP="00C06171">
      <w:pPr>
        <w:pStyle w:val="Normlnywebov"/>
        <w:spacing w:before="0" w:beforeAutospacing="0" w:afterAutospacing="0"/>
        <w:rPr>
          <w:rFonts w:ascii="Book Antiqua" w:hAnsi="Book Antiqua"/>
          <w:sz w:val="20"/>
          <w:szCs w:val="20"/>
        </w:rPr>
      </w:pPr>
      <w:r w:rsidRPr="00CE5185">
        <w:rPr>
          <w:rFonts w:ascii="Book Antiqua" w:hAnsi="Book Antiqua" w:cs="Arial"/>
          <w:color w:val="323200"/>
          <w:sz w:val="20"/>
          <w:szCs w:val="20"/>
        </w:rPr>
        <w:t>a) podľa § 38 odsek 1 pamiatkového zákona uhradiť náklady na výskum, b)</w:t>
      </w:r>
    </w:p>
    <w:p w:rsidR="00C06171" w:rsidRPr="00CE5185" w:rsidRDefault="00C06171" w:rsidP="00C06171">
      <w:pPr>
        <w:pStyle w:val="Normlnywebov"/>
        <w:spacing w:before="0" w:beforeAutospacing="0" w:afterAutospacing="0"/>
        <w:rPr>
          <w:rFonts w:ascii="Book Antiqua" w:hAnsi="Book Antiqua"/>
          <w:sz w:val="20"/>
          <w:szCs w:val="20"/>
        </w:rPr>
      </w:pPr>
      <w:r w:rsidRPr="00CE5185">
        <w:rPr>
          <w:rFonts w:ascii="Book Antiqua" w:hAnsi="Book Antiqua" w:cs="Arial"/>
          <w:color w:val="262600"/>
          <w:sz w:val="20"/>
          <w:szCs w:val="20"/>
        </w:rPr>
        <w:t>v zmysle § 39 ods. 3 zabezpečiť vykonanie archeologického výskumu právnickou v zmysle osobou oprávnenou vykonávať archeologické výskumy v zmysle § 36 ods. 4 pamiatkového zákona (</w:t>
      </w:r>
      <w:proofErr w:type="spellStart"/>
      <w:r w:rsidRPr="00CE5185">
        <w:rPr>
          <w:rFonts w:ascii="Book Antiqua" w:hAnsi="Book Antiqua" w:cs="Arial"/>
          <w:color w:val="262600"/>
          <w:sz w:val="20"/>
          <w:szCs w:val="20"/>
        </w:rPr>
        <w:t>dalej</w:t>
      </w:r>
      <w:proofErr w:type="spellEnd"/>
      <w:r w:rsidRPr="00CE5185">
        <w:rPr>
          <w:rFonts w:ascii="Book Antiqua" w:hAnsi="Book Antiqua" w:cs="Arial"/>
          <w:color w:val="262600"/>
          <w:sz w:val="20"/>
          <w:szCs w:val="20"/>
        </w:rPr>
        <w:t xml:space="preserve"> „oprávnená osoba“), s ktorou uzatvorí pred začatím výskumu dohodu, obsahujúcu okrem iného podmienky vykonania archeologického výskumu, určené týmto rozhodnutím, o uzavretí dohody s oprávnenou osobou písomne upovedomiť KPÚ TT, doručiť kópiu tohto rozhodnutia po nadobudnutí právoplatnosti oprávnenej osobe, ktorá bude vykonávať archeologický výskum, odovzdať bezodplatne </w:t>
      </w:r>
      <w:r w:rsidRPr="00CE5185">
        <w:rPr>
          <w:rFonts w:ascii="Book Antiqua" w:hAnsi="Book Antiqua" w:cs="Arial"/>
          <w:color w:val="262600"/>
          <w:sz w:val="20"/>
          <w:szCs w:val="20"/>
        </w:rPr>
        <w:lastRenderedPageBreak/>
        <w:t>jedno vyhotovenie výskumnej dokumentácie spracovanej oprávnenou osobou podľa § 39 ods. 11 pamiatkového zákona a v zmysle § 7 vyhlášky Ministerstva kultúry SR č. 231/2014 Z. z., ktorou sa vykonáva zákon o ochrane pamiatkového fondu, na KPÚ TT a Archeologickému ústavu Slovenskej akadémie vied v Nitre, výskumná dokumentácia bude v zmysle § 39 ods. 11 pamiatkového zákona</w:t>
      </w:r>
    </w:p>
    <w:p w:rsidR="00C06171" w:rsidRPr="00CE5185" w:rsidRDefault="00C06171" w:rsidP="00C06171">
      <w:pPr>
        <w:pStyle w:val="Normlnywebov"/>
        <w:spacing w:before="0" w:beforeAutospacing="0" w:afterAutospacing="0"/>
        <w:rPr>
          <w:rFonts w:ascii="Book Antiqua" w:hAnsi="Book Antiqua"/>
          <w:sz w:val="20"/>
          <w:szCs w:val="20"/>
        </w:rPr>
      </w:pPr>
      <w:r w:rsidRPr="00CE5185">
        <w:rPr>
          <w:rFonts w:ascii="Book Antiqua" w:hAnsi="Book Antiqua" w:cs="Arial"/>
          <w:b/>
          <w:bCs/>
          <w:color w:val="303000"/>
          <w:sz w:val="20"/>
          <w:szCs w:val="20"/>
        </w:rPr>
        <w:t>odovzdaná do 90 dní od ukončenia terénnej časti výskumu. 3. Oprávnená osoba výskumom získané odborné poznatky spracuje vo výskumnej dokumentácii v zmysle § 7 a 10 vyhlášky Ministerstva kultúry SR č. 231/2014 Z. z., ktorou sa vykonáva zákon o ochrane pamiatkového fondu.</w:t>
      </w:r>
    </w:p>
    <w:p w:rsidR="00C06171" w:rsidRPr="00CE5185" w:rsidRDefault="00C06171" w:rsidP="00C06171">
      <w:pPr>
        <w:pStyle w:val="Normlnywebov"/>
        <w:spacing w:before="0" w:beforeAutospacing="0" w:afterAutospacing="0"/>
        <w:rPr>
          <w:rFonts w:ascii="Book Antiqua" w:hAnsi="Book Antiqua"/>
          <w:sz w:val="20"/>
          <w:szCs w:val="20"/>
        </w:rPr>
      </w:pPr>
      <w:r w:rsidRPr="00CE5185">
        <w:rPr>
          <w:rFonts w:ascii="Book Antiqua" w:hAnsi="Book Antiqua" w:cs="Arial"/>
          <w:color w:val="3B3B00"/>
          <w:sz w:val="20"/>
          <w:szCs w:val="20"/>
        </w:rPr>
        <w:t>e)</w:t>
      </w:r>
    </w:p>
    <w:p w:rsidR="00C06171" w:rsidRPr="00CE5185" w:rsidRDefault="00C06171" w:rsidP="00C06171">
      <w:pPr>
        <w:pStyle w:val="Normlnywebov"/>
        <w:spacing w:before="0" w:beforeAutospacing="0" w:afterAutospacing="0"/>
        <w:rPr>
          <w:rFonts w:ascii="Book Antiqua" w:hAnsi="Book Antiqua"/>
          <w:sz w:val="20"/>
          <w:szCs w:val="20"/>
        </w:rPr>
      </w:pPr>
      <w:r w:rsidRPr="00CE5185">
        <w:rPr>
          <w:rFonts w:ascii="Book Antiqua" w:hAnsi="Book Antiqua" w:cs="Arial"/>
          <w:color w:val="000000"/>
          <w:sz w:val="20"/>
          <w:szCs w:val="20"/>
        </w:rPr>
        <w:t>4. Hnuteľné archeologické nálezy je oprávnená osoba povinná držať a chrániť až do ich odovzdania alebo až do prevodu vlastníckeho práva alebo správy. Odovzdávací protokol bude 0. i. obsahovať zoznam vecí s uvedením identifikačných údajov archeologických nálezov.</w:t>
      </w:r>
    </w:p>
    <w:p w:rsidR="00C06171" w:rsidRPr="00CE5185" w:rsidRDefault="00C06171" w:rsidP="00C06171">
      <w:pPr>
        <w:pStyle w:val="Normlnywebov"/>
        <w:spacing w:before="0" w:beforeAutospacing="0" w:afterAutospacing="0"/>
        <w:ind w:firstLine="24"/>
        <w:rPr>
          <w:rFonts w:ascii="Book Antiqua" w:hAnsi="Book Antiqua"/>
          <w:sz w:val="20"/>
          <w:szCs w:val="20"/>
        </w:rPr>
      </w:pPr>
      <w:r w:rsidRPr="00CE5185">
        <w:rPr>
          <w:rFonts w:ascii="Book Antiqua" w:hAnsi="Book Antiqua" w:cs="Arial"/>
          <w:color w:val="000000"/>
          <w:sz w:val="20"/>
          <w:szCs w:val="20"/>
        </w:rPr>
        <w:t>5. K objavu nehnuteľných archeologických nálezov (napr. nálezy architektúr a hrobov) bude prizvaný pracovník KPÚ TT.</w:t>
      </w:r>
    </w:p>
    <w:p w:rsidR="00C06171" w:rsidRPr="00CE5185" w:rsidRDefault="00C06171" w:rsidP="00C06171">
      <w:pPr>
        <w:pStyle w:val="Normlnywebov"/>
        <w:spacing w:before="0" w:beforeAutospacing="0" w:afterAutospacing="0"/>
        <w:rPr>
          <w:rFonts w:ascii="Book Antiqua" w:hAnsi="Book Antiqua"/>
          <w:sz w:val="20"/>
          <w:szCs w:val="20"/>
        </w:rPr>
      </w:pPr>
      <w:r w:rsidRPr="00CE5185">
        <w:rPr>
          <w:rFonts w:ascii="Book Antiqua" w:hAnsi="Book Antiqua" w:cs="Arial"/>
          <w:color w:val="000000"/>
          <w:sz w:val="20"/>
          <w:szCs w:val="20"/>
        </w:rPr>
        <w:t xml:space="preserve">6. Správcu archeologického nálezu určuje 40 ods. 6 pamiatkového zákona. Správca </w:t>
      </w:r>
      <w:proofErr w:type="spellStart"/>
      <w:r w:rsidRPr="00CE5185">
        <w:rPr>
          <w:rFonts w:ascii="Book Antiqua" w:hAnsi="Book Antiqua" w:cs="Arial"/>
          <w:color w:val="000000"/>
          <w:sz w:val="20"/>
          <w:szCs w:val="20"/>
        </w:rPr>
        <w:t>d'alej</w:t>
      </w:r>
      <w:proofErr w:type="spellEnd"/>
      <w:r w:rsidRPr="00CE5185">
        <w:rPr>
          <w:rFonts w:ascii="Book Antiqua" w:hAnsi="Book Antiqua" w:cs="Arial"/>
          <w:color w:val="000000"/>
          <w:sz w:val="20"/>
          <w:szCs w:val="20"/>
        </w:rPr>
        <w:t xml:space="preserve"> s archeologickým nálezom naloží v zmysle § 40 ods. 7, 8 a 9 pamiatkového zákona. 7. Štátny dohľad na úseku ochrany pamiatkového fondu a archeologických </w:t>
      </w:r>
      <w:proofErr w:type="spellStart"/>
      <w:r w:rsidRPr="00CE5185">
        <w:rPr>
          <w:rFonts w:ascii="Book Antiqua" w:hAnsi="Book Antiqua" w:cs="Arial"/>
          <w:color w:val="000000"/>
          <w:sz w:val="20"/>
          <w:szCs w:val="20"/>
        </w:rPr>
        <w:t>nálezisk</w:t>
      </w:r>
      <w:proofErr w:type="spellEnd"/>
      <w:r w:rsidRPr="00CE5185">
        <w:rPr>
          <w:rFonts w:ascii="Book Antiqua" w:hAnsi="Book Antiqua" w:cs="Arial"/>
          <w:color w:val="000000"/>
          <w:sz w:val="20"/>
          <w:szCs w:val="20"/>
        </w:rPr>
        <w:t xml:space="preserve"> budú vykonávať pracovníci KPU TT.</w:t>
      </w:r>
    </w:p>
    <w:p w:rsidR="00C06171" w:rsidRPr="00CE5185" w:rsidRDefault="00C06171" w:rsidP="00C06171">
      <w:pPr>
        <w:pStyle w:val="Normlnywebov"/>
        <w:spacing w:before="0" w:beforeAutospacing="0" w:afterAutospacing="0"/>
        <w:ind w:firstLine="10"/>
        <w:rPr>
          <w:rFonts w:ascii="Book Antiqua" w:hAnsi="Book Antiqua"/>
          <w:sz w:val="20"/>
          <w:szCs w:val="20"/>
        </w:rPr>
      </w:pPr>
      <w:r w:rsidRPr="00CE5185">
        <w:rPr>
          <w:rFonts w:ascii="Book Antiqua" w:hAnsi="Book Antiqua" w:cs="Arial"/>
          <w:b/>
          <w:bCs/>
          <w:color w:val="000000"/>
          <w:sz w:val="20"/>
          <w:szCs w:val="20"/>
        </w:rPr>
        <w:t>8. Toto rozhodnutie platí pre stavebné konanie vo veci predmetnej stavby. Podmienky tohto rozhodnutia žiadame zapracovať do stavebného povolenia pre danú stavbu.</w:t>
      </w:r>
    </w:p>
    <w:p w:rsidR="00C06171" w:rsidRPr="00CE5185" w:rsidRDefault="00C06171" w:rsidP="004A4B5B">
      <w:pPr>
        <w:pStyle w:val="Normlnywebov"/>
        <w:spacing w:before="0" w:beforeAutospacing="0" w:afterAutospacing="0"/>
        <w:rPr>
          <w:rFonts w:ascii="Book Antiqua" w:hAnsi="Book Antiqua" w:cs="Arial"/>
          <w:color w:val="262600"/>
          <w:sz w:val="20"/>
          <w:szCs w:val="20"/>
        </w:rPr>
      </w:pPr>
    </w:p>
    <w:p w:rsidR="00C06171" w:rsidRPr="00CE5185" w:rsidRDefault="00C06171" w:rsidP="00C06171">
      <w:pPr>
        <w:pStyle w:val="Normlnywebov"/>
        <w:spacing w:before="0" w:beforeAutospacing="0" w:afterAutospacing="0"/>
        <w:rPr>
          <w:rFonts w:ascii="Book Antiqua" w:hAnsi="Book Antiqua"/>
          <w:sz w:val="20"/>
          <w:szCs w:val="20"/>
        </w:rPr>
      </w:pPr>
      <w:r w:rsidRPr="00CE5185">
        <w:rPr>
          <w:rFonts w:ascii="Book Antiqua" w:hAnsi="Book Antiqua" w:cs="Arial"/>
          <w:b/>
          <w:bCs/>
          <w:color w:val="545400"/>
          <w:sz w:val="20"/>
          <w:szCs w:val="20"/>
        </w:rPr>
        <w:t>SPP Distribúcia</w:t>
      </w:r>
    </w:p>
    <w:p w:rsidR="00C06171" w:rsidRPr="00CE5185" w:rsidRDefault="00C06171" w:rsidP="00C06171">
      <w:pPr>
        <w:pStyle w:val="Normlnywebov"/>
        <w:spacing w:before="0" w:beforeAutospacing="0" w:afterAutospacing="0"/>
        <w:rPr>
          <w:rFonts w:ascii="Book Antiqua" w:hAnsi="Book Antiqua" w:cs="Arial"/>
          <w:b/>
          <w:bCs/>
          <w:color w:val="262600"/>
          <w:sz w:val="20"/>
          <w:szCs w:val="20"/>
        </w:rPr>
      </w:pPr>
      <w:r w:rsidRPr="00CE5185">
        <w:rPr>
          <w:rFonts w:ascii="Book Antiqua" w:hAnsi="Book Antiqua" w:cs="Arial"/>
          <w:b/>
          <w:bCs/>
          <w:color w:val="262600"/>
          <w:sz w:val="20"/>
          <w:szCs w:val="20"/>
        </w:rPr>
        <w:t xml:space="preserve">Akciová </w:t>
      </w:r>
      <w:proofErr w:type="spellStart"/>
      <w:r w:rsidRPr="00CE5185">
        <w:rPr>
          <w:rFonts w:ascii="Book Antiqua" w:hAnsi="Book Antiqua" w:cs="Arial"/>
          <w:b/>
          <w:bCs/>
          <w:color w:val="262600"/>
          <w:sz w:val="20"/>
          <w:szCs w:val="20"/>
        </w:rPr>
        <w:t>spoločnost</w:t>
      </w:r>
      <w:proofErr w:type="spellEnd"/>
    </w:p>
    <w:p w:rsidR="00C06171" w:rsidRPr="00CE5185" w:rsidRDefault="00C06171" w:rsidP="00C06171">
      <w:pPr>
        <w:pStyle w:val="Normlnywebov"/>
        <w:spacing w:before="0" w:beforeAutospacing="0" w:afterAutospacing="0"/>
        <w:rPr>
          <w:rFonts w:ascii="Book Antiqua" w:hAnsi="Book Antiqua"/>
          <w:sz w:val="20"/>
          <w:szCs w:val="20"/>
        </w:rPr>
      </w:pPr>
      <w:r w:rsidRPr="00CE5185">
        <w:rPr>
          <w:rFonts w:ascii="Book Antiqua" w:hAnsi="Book Antiqua" w:cs="Arial"/>
          <w:color w:val="4C4C00"/>
          <w:sz w:val="20"/>
          <w:szCs w:val="20"/>
        </w:rPr>
        <w:t>Naše číslo TD/NS/0231/2018/Či</w:t>
      </w:r>
    </w:p>
    <w:p w:rsidR="00C06171" w:rsidRPr="00CE5185" w:rsidRDefault="00C06171" w:rsidP="00CE5185">
      <w:pPr>
        <w:pStyle w:val="Normlnywebov"/>
        <w:spacing w:before="0" w:beforeAutospacing="0" w:afterAutospacing="0"/>
        <w:rPr>
          <w:rFonts w:ascii="Book Antiqua" w:hAnsi="Book Antiqua"/>
          <w:sz w:val="20"/>
          <w:szCs w:val="20"/>
        </w:rPr>
      </w:pPr>
      <w:r w:rsidRPr="00CE5185">
        <w:rPr>
          <w:rFonts w:ascii="Book Antiqua" w:hAnsi="Book Antiqua" w:cs="Arial"/>
          <w:color w:val="161600"/>
          <w:sz w:val="20"/>
          <w:szCs w:val="20"/>
        </w:rPr>
        <w:t xml:space="preserve">V záujmovom území sa nachádza nachádzajú: plynárenské zariadenie (technologický objekt): STL plynovod </w:t>
      </w:r>
      <w:proofErr w:type="spellStart"/>
      <w:r w:rsidRPr="00CE5185">
        <w:rPr>
          <w:rFonts w:ascii="Book Antiqua" w:hAnsi="Book Antiqua" w:cs="Arial"/>
          <w:color w:val="161600"/>
          <w:sz w:val="20"/>
          <w:szCs w:val="20"/>
        </w:rPr>
        <w:t>oc</w:t>
      </w:r>
      <w:proofErr w:type="spellEnd"/>
      <w:r w:rsidRPr="00CE5185">
        <w:rPr>
          <w:rFonts w:ascii="Book Antiqua" w:hAnsi="Book Antiqua" w:cs="Arial"/>
          <w:color w:val="161600"/>
          <w:sz w:val="20"/>
          <w:szCs w:val="20"/>
        </w:rPr>
        <w:t>. DN100, PN300 kPa a prípojky ochranné pásmo plynárenského zariadenia: áno</w:t>
      </w:r>
    </w:p>
    <w:p w:rsidR="00C06171" w:rsidRPr="00CE5185" w:rsidRDefault="00C06171" w:rsidP="00C06171">
      <w:pPr>
        <w:pStyle w:val="Normlnywebov"/>
        <w:spacing w:before="0" w:beforeAutospacing="0" w:afterAutospacing="0"/>
        <w:ind w:firstLine="150"/>
        <w:rPr>
          <w:rFonts w:ascii="Book Antiqua" w:hAnsi="Book Antiqua"/>
          <w:sz w:val="20"/>
          <w:szCs w:val="20"/>
        </w:rPr>
      </w:pPr>
      <w:r w:rsidRPr="00CE5185">
        <w:rPr>
          <w:rFonts w:ascii="Book Antiqua" w:hAnsi="Book Antiqua" w:cs="Arial"/>
          <w:color w:val="4E4E00"/>
          <w:sz w:val="20"/>
          <w:szCs w:val="20"/>
        </w:rPr>
        <w:t>bezpečnostné pásmo plynárenského zariadenia: áno</w:t>
      </w:r>
    </w:p>
    <w:p w:rsidR="00C06171" w:rsidRPr="00CE5185" w:rsidRDefault="00C06171" w:rsidP="00C06171">
      <w:pPr>
        <w:pStyle w:val="Normlnywebov"/>
        <w:spacing w:before="0" w:beforeAutospacing="0" w:afterAutospacing="0"/>
        <w:rPr>
          <w:rFonts w:ascii="Book Antiqua" w:hAnsi="Book Antiqua"/>
          <w:sz w:val="20"/>
          <w:szCs w:val="20"/>
        </w:rPr>
      </w:pPr>
      <w:r w:rsidRPr="00CE5185">
        <w:rPr>
          <w:rFonts w:ascii="Book Antiqua" w:hAnsi="Book Antiqua" w:cs="Arial"/>
          <w:color w:val="232300"/>
          <w:sz w:val="20"/>
          <w:szCs w:val="20"/>
        </w:rPr>
        <w:t xml:space="preserve">SPP-D, ako prevádzkovateľ distribučnej siete, podľa ustanovení zákona č. 251/2012 </w:t>
      </w:r>
      <w:proofErr w:type="spellStart"/>
      <w:r w:rsidRPr="00CE5185">
        <w:rPr>
          <w:rFonts w:ascii="Book Antiqua" w:hAnsi="Book Antiqua" w:cs="Arial"/>
          <w:color w:val="232300"/>
          <w:sz w:val="20"/>
          <w:szCs w:val="20"/>
        </w:rPr>
        <w:t>Z.z</w:t>
      </w:r>
      <w:proofErr w:type="spellEnd"/>
      <w:r w:rsidRPr="00CE5185">
        <w:rPr>
          <w:rFonts w:ascii="Book Antiqua" w:hAnsi="Book Antiqua" w:cs="Arial"/>
          <w:color w:val="232300"/>
          <w:sz w:val="20"/>
          <w:szCs w:val="20"/>
        </w:rPr>
        <w:t>. o energetike a o zmene a doplnení niektorých zákonov v znení neskorších predpisov (</w:t>
      </w:r>
      <w:proofErr w:type="spellStart"/>
      <w:r w:rsidRPr="00CE5185">
        <w:rPr>
          <w:rFonts w:ascii="Book Antiqua" w:hAnsi="Book Antiqua" w:cs="Arial"/>
          <w:color w:val="232300"/>
          <w:sz w:val="20"/>
          <w:szCs w:val="20"/>
        </w:rPr>
        <w:t>d'alej</w:t>
      </w:r>
      <w:proofErr w:type="spellEnd"/>
      <w:r w:rsidRPr="00CE5185">
        <w:rPr>
          <w:rFonts w:ascii="Book Antiqua" w:hAnsi="Book Antiqua" w:cs="Arial"/>
          <w:color w:val="232300"/>
          <w:sz w:val="20"/>
          <w:szCs w:val="20"/>
        </w:rPr>
        <w:t xml:space="preserve"> len „Zákon o energetike"):</w:t>
      </w:r>
    </w:p>
    <w:p w:rsidR="00C06171" w:rsidRPr="00CE5185" w:rsidRDefault="00C06171" w:rsidP="00C06171">
      <w:pPr>
        <w:pStyle w:val="Normlnywebov"/>
        <w:spacing w:before="0" w:beforeAutospacing="0" w:afterAutospacing="0"/>
        <w:jc w:val="center"/>
        <w:rPr>
          <w:rFonts w:ascii="Book Antiqua" w:hAnsi="Book Antiqua"/>
          <w:sz w:val="20"/>
          <w:szCs w:val="20"/>
        </w:rPr>
      </w:pPr>
      <w:r w:rsidRPr="00CE5185">
        <w:rPr>
          <w:rFonts w:ascii="Book Antiqua" w:hAnsi="Book Antiqua" w:cs="Arial"/>
          <w:b/>
          <w:bCs/>
          <w:color w:val="1A1A00"/>
          <w:sz w:val="20"/>
          <w:szCs w:val="20"/>
        </w:rPr>
        <w:t>SÚHLASÍ s vydaním stavebného povolenia na vyššie uvedenú stavbu</w:t>
      </w:r>
    </w:p>
    <w:p w:rsidR="00C06171" w:rsidRPr="00CE5185" w:rsidRDefault="00C06171" w:rsidP="00C06171">
      <w:pPr>
        <w:pStyle w:val="Normlnywebov"/>
        <w:spacing w:before="0" w:beforeAutospacing="0" w:afterAutospacing="0"/>
        <w:ind w:firstLine="3720"/>
        <w:rPr>
          <w:rFonts w:ascii="Book Antiqua" w:hAnsi="Book Antiqua"/>
          <w:sz w:val="20"/>
          <w:szCs w:val="20"/>
        </w:rPr>
      </w:pPr>
      <w:r w:rsidRPr="00CE5185">
        <w:rPr>
          <w:rFonts w:ascii="Book Antiqua" w:hAnsi="Book Antiqua" w:cs="Arial"/>
          <w:b/>
          <w:bCs/>
          <w:color w:val="282800"/>
          <w:sz w:val="20"/>
          <w:szCs w:val="20"/>
        </w:rPr>
        <w:t>za dodržania nasledujúcich podmienok: VŠEOBECNÉ PODMIENKY:</w:t>
      </w:r>
    </w:p>
    <w:p w:rsidR="00C06171" w:rsidRPr="00CE5185" w:rsidRDefault="00C06171" w:rsidP="00C06171">
      <w:pPr>
        <w:pStyle w:val="Normlnywebov"/>
        <w:spacing w:before="0" w:beforeAutospacing="0" w:afterAutospacing="0"/>
        <w:rPr>
          <w:rFonts w:ascii="Book Antiqua" w:hAnsi="Book Antiqua"/>
          <w:sz w:val="20"/>
          <w:szCs w:val="20"/>
        </w:rPr>
      </w:pPr>
      <w:r w:rsidRPr="00CE5185">
        <w:rPr>
          <w:rFonts w:ascii="Book Antiqua" w:hAnsi="Book Antiqua" w:cs="Arial"/>
          <w:color w:val="232300"/>
          <w:sz w:val="20"/>
          <w:szCs w:val="20"/>
        </w:rPr>
        <w:t xml:space="preserve">Pred realizáciou zemných prác a/alebo pred začatím vykonávania iných činností, je stavebník povinný požiadať SPP-D o presné vytýčenie existujúcich plynárenských zariadení na základe písomnej objednávky, ktorú je potrebné zaslať na adresu: SPP - distribúcia, a.s., Sekcia údržby, Mlynské Nivy 44/b, 825 11 Bratislava, alebo elektronicky, prostredníctvom online formuláru zverejneného na webovom sídle SPP-D (www.spp-distribucia.sk), v záujme predchádzaniu poškodenia plynárenského zariadenia, ohrozenia jeho prevádzky a/alebo prevádzky distribučnej siete, SPP-D vykonáva bezplatne vytyčovanie plynárenských zariadení do vzdialenosti 100m, alebo ak doba vytyčovania nepresiahne 1 hodinu, stavebník je povinný </w:t>
      </w:r>
      <w:proofErr w:type="spellStart"/>
      <w:r w:rsidRPr="00CE5185">
        <w:rPr>
          <w:rFonts w:ascii="Book Antiqua" w:hAnsi="Book Antiqua" w:cs="Arial"/>
          <w:color w:val="232300"/>
          <w:sz w:val="20"/>
          <w:szCs w:val="20"/>
        </w:rPr>
        <w:t>oznámit</w:t>
      </w:r>
      <w:proofErr w:type="spellEnd"/>
      <w:r w:rsidRPr="00CE5185">
        <w:rPr>
          <w:rFonts w:ascii="Book Antiqua" w:hAnsi="Book Antiqua" w:cs="Arial"/>
          <w:color w:val="232300"/>
          <w:sz w:val="20"/>
          <w:szCs w:val="20"/>
        </w:rPr>
        <w:t xml:space="preserve">' začatie prác v ochrannom pásme plynárenských zariadení zástupcovi </w:t>
      </w:r>
      <w:proofErr w:type="spellStart"/>
      <w:r w:rsidRPr="00CE5185">
        <w:rPr>
          <w:rFonts w:ascii="Book Antiqua" w:hAnsi="Book Antiqua" w:cs="Arial"/>
          <w:color w:val="232300"/>
          <w:sz w:val="20"/>
          <w:szCs w:val="20"/>
        </w:rPr>
        <w:t>prevádzkovatela</w:t>
      </w:r>
      <w:proofErr w:type="spellEnd"/>
      <w:r w:rsidRPr="00CE5185">
        <w:rPr>
          <w:rFonts w:ascii="Book Antiqua" w:hAnsi="Book Antiqua" w:cs="Arial"/>
          <w:color w:val="232300"/>
          <w:sz w:val="20"/>
          <w:szCs w:val="20"/>
        </w:rPr>
        <w:t xml:space="preserve"> SPP-D (p. Július </w:t>
      </w:r>
      <w:proofErr w:type="spellStart"/>
      <w:r w:rsidRPr="00CE5185">
        <w:rPr>
          <w:rFonts w:ascii="Book Antiqua" w:hAnsi="Book Antiqua" w:cs="Arial"/>
          <w:color w:val="232300"/>
          <w:sz w:val="20"/>
          <w:szCs w:val="20"/>
        </w:rPr>
        <w:t>Maráz</w:t>
      </w:r>
      <w:proofErr w:type="spellEnd"/>
      <w:r w:rsidRPr="00CE5185">
        <w:rPr>
          <w:rFonts w:ascii="Book Antiqua" w:hAnsi="Book Antiqua" w:cs="Arial"/>
          <w:color w:val="232300"/>
          <w:sz w:val="20"/>
          <w:szCs w:val="20"/>
        </w:rPr>
        <w:t xml:space="preserve">, </w:t>
      </w:r>
      <w:proofErr w:type="spellStart"/>
      <w:r w:rsidRPr="00CE5185">
        <w:rPr>
          <w:rFonts w:ascii="Book Antiqua" w:hAnsi="Book Antiqua" w:cs="Arial"/>
          <w:color w:val="232300"/>
          <w:sz w:val="20"/>
          <w:szCs w:val="20"/>
        </w:rPr>
        <w:t>tel.č</w:t>
      </w:r>
      <w:proofErr w:type="spellEnd"/>
      <w:r w:rsidRPr="00CE5185">
        <w:rPr>
          <w:rFonts w:ascii="Book Antiqua" w:hAnsi="Book Antiqua" w:cs="Arial"/>
          <w:color w:val="232300"/>
          <w:sz w:val="20"/>
          <w:szCs w:val="20"/>
        </w:rPr>
        <w:t xml:space="preserve">. +421 35 242 3500) najneskôr 7 dní pred zahájením plánovaných prác, stavebník je povinný </w:t>
      </w:r>
      <w:proofErr w:type="spellStart"/>
      <w:r w:rsidRPr="00CE5185">
        <w:rPr>
          <w:rFonts w:ascii="Book Antiqua" w:hAnsi="Book Antiqua" w:cs="Arial"/>
          <w:color w:val="232300"/>
          <w:sz w:val="20"/>
          <w:szCs w:val="20"/>
        </w:rPr>
        <w:t>zabezpečit</w:t>
      </w:r>
      <w:proofErr w:type="spellEnd"/>
      <w:r w:rsidRPr="00CE5185">
        <w:rPr>
          <w:rFonts w:ascii="Book Antiqua" w:hAnsi="Book Antiqua" w:cs="Arial"/>
          <w:color w:val="232300"/>
          <w:sz w:val="20"/>
          <w:szCs w:val="20"/>
        </w:rPr>
        <w:t>' prístupnosť plynárenských zariadení počas realizácie činností z dôvodu potreby prevádzkovania plynárenských zariadení, najmä výkonu kontroly prevádzky, údržby a výkonu odborných prehliadok a odborných skúšok opráv, rekonštrukcie (obnovy) plynárenských zariadení, stavebník je povinný umožniť zástupcovi SPP-D vstup na stavenisko a výkon kontroly realizácie činností v ochrannom pásme plynárenských zariadení,</w:t>
      </w:r>
    </w:p>
    <w:p w:rsidR="00C06171" w:rsidRPr="00CE5185" w:rsidRDefault="00C06171" w:rsidP="00C06171">
      <w:pPr>
        <w:pStyle w:val="Normlnywebov"/>
        <w:spacing w:before="0" w:beforeAutospacing="0" w:afterAutospacing="0"/>
        <w:rPr>
          <w:rFonts w:ascii="Book Antiqua" w:hAnsi="Book Antiqua"/>
          <w:sz w:val="20"/>
          <w:szCs w:val="20"/>
        </w:rPr>
      </w:pPr>
      <w:r w:rsidRPr="00CE5185">
        <w:rPr>
          <w:rFonts w:ascii="Book Antiqua" w:hAnsi="Book Antiqua" w:cs="Arial"/>
          <w:color w:val="000000"/>
          <w:sz w:val="20"/>
          <w:szCs w:val="20"/>
        </w:rPr>
        <w:t xml:space="preserve">stavebník je povinný realizovať výkopové práce vo vzdialenosti menšej ako 1,5 m na každú strany od obrysu existujúcich plynárenských zariadení v súlade s STN 73 3050 až po predchádzajúcom vytýčení plynárenských zariadení výhradne ručne bez použitia strojových mechanizmov, ak pri výkopových prácach bolo odkryté plynárenské zariadenie, je stavebník povinný kontaktovať pred zasypaním výkopu zástupcu SPP-D na vykonanie kontroly stavu obnaženého plynárenského zariadenia, </w:t>
      </w:r>
      <w:proofErr w:type="spellStart"/>
      <w:r w:rsidRPr="00CE5185">
        <w:rPr>
          <w:rFonts w:ascii="Book Antiqua" w:hAnsi="Book Antiqua" w:cs="Arial"/>
          <w:color w:val="000000"/>
          <w:sz w:val="20"/>
          <w:szCs w:val="20"/>
        </w:rPr>
        <w:t>podsypu</w:t>
      </w:r>
      <w:proofErr w:type="spellEnd"/>
      <w:r w:rsidRPr="00CE5185">
        <w:rPr>
          <w:rFonts w:ascii="Book Antiqua" w:hAnsi="Book Antiqua" w:cs="Arial"/>
          <w:color w:val="000000"/>
          <w:sz w:val="20"/>
          <w:szCs w:val="20"/>
        </w:rPr>
        <w:t xml:space="preserve"> a </w:t>
      </w:r>
      <w:proofErr w:type="spellStart"/>
      <w:r w:rsidRPr="00CE5185">
        <w:rPr>
          <w:rFonts w:ascii="Book Antiqua" w:hAnsi="Book Antiqua" w:cs="Arial"/>
          <w:color w:val="000000"/>
          <w:sz w:val="20"/>
          <w:szCs w:val="20"/>
        </w:rPr>
        <w:t>obsypu</w:t>
      </w:r>
      <w:proofErr w:type="spellEnd"/>
      <w:r w:rsidRPr="00CE5185">
        <w:rPr>
          <w:rFonts w:ascii="Book Antiqua" w:hAnsi="Book Antiqua" w:cs="Arial"/>
          <w:color w:val="000000"/>
          <w:sz w:val="20"/>
          <w:szCs w:val="20"/>
        </w:rPr>
        <w:t xml:space="preserve"> plynovodu a uloženia výstražnej fólie; výsledok kontroly bude zaznamenaný do stavebného denníka, prístup k akýmkoľvek technologickým zariadeniam SPP-D nie je povolený a manipulácia s nimi je prísne zakázaná, pokiaľ sa na tieto práce </w:t>
      </w:r>
      <w:proofErr w:type="spellStart"/>
      <w:r w:rsidRPr="00CE5185">
        <w:rPr>
          <w:rFonts w:ascii="Book Antiqua" w:hAnsi="Book Antiqua" w:cs="Arial"/>
          <w:color w:val="000000"/>
          <w:sz w:val="20"/>
          <w:szCs w:val="20"/>
        </w:rPr>
        <w:t>nevztahuje</w:t>
      </w:r>
      <w:proofErr w:type="spellEnd"/>
      <w:r w:rsidRPr="00CE5185">
        <w:rPr>
          <w:rFonts w:ascii="Book Antiqua" w:hAnsi="Book Antiqua" w:cs="Arial"/>
          <w:color w:val="000000"/>
          <w:sz w:val="20"/>
          <w:szCs w:val="20"/>
        </w:rPr>
        <w:t xml:space="preserve"> vydané povolenie SPP-D, odkryté plynovody, káble, </w:t>
      </w:r>
      <w:r w:rsidRPr="00CE5185">
        <w:rPr>
          <w:rFonts w:ascii="Book Antiqua" w:hAnsi="Book Antiqua" w:cs="Arial"/>
          <w:color w:val="000000"/>
          <w:sz w:val="20"/>
          <w:szCs w:val="20"/>
        </w:rPr>
        <w:lastRenderedPageBreak/>
        <w:t xml:space="preserve">ostatné inžinierske siete musia byť počas odkrytia zabezpečené proti poškodeniu, stavebník nesmie nad trasou plynovodu realizovať také terénne úpravy, ktoré by zmenili jeho doterajšie krytie a </w:t>
      </w:r>
      <w:proofErr w:type="spellStart"/>
      <w:r w:rsidRPr="00CE5185">
        <w:rPr>
          <w:rFonts w:ascii="Book Antiqua" w:hAnsi="Book Antiqua" w:cs="Arial"/>
          <w:color w:val="000000"/>
          <w:sz w:val="20"/>
          <w:szCs w:val="20"/>
        </w:rPr>
        <w:t>hlbku</w:t>
      </w:r>
      <w:proofErr w:type="spellEnd"/>
      <w:r w:rsidRPr="00CE5185">
        <w:rPr>
          <w:rFonts w:ascii="Book Antiqua" w:hAnsi="Book Antiqua" w:cs="Arial"/>
          <w:color w:val="000000"/>
          <w:sz w:val="20"/>
          <w:szCs w:val="20"/>
        </w:rPr>
        <w:t xml:space="preserve"> uloženia, v prípade zmeny úrovne terénu požadujeme všetky zariadenia a poklopy plynárenských zariadení osadiť do novej úrovne terénu, každé poškodenie zariadenia SPP-D, vrátane poškodenia izolácie potrubia, musí byť </w:t>
      </w:r>
      <w:proofErr w:type="spellStart"/>
      <w:r w:rsidRPr="00CE5185">
        <w:rPr>
          <w:rFonts w:ascii="Book Antiqua" w:hAnsi="Book Antiqua" w:cs="Arial"/>
          <w:color w:val="000000"/>
          <w:sz w:val="20"/>
          <w:szCs w:val="20"/>
        </w:rPr>
        <w:t>ihned</w:t>
      </w:r>
      <w:proofErr w:type="spellEnd"/>
      <w:r w:rsidRPr="00CE5185">
        <w:rPr>
          <w:rFonts w:ascii="Book Antiqua" w:hAnsi="Book Antiqua" w:cs="Arial"/>
          <w:color w:val="000000"/>
          <w:sz w:val="20"/>
          <w:szCs w:val="20"/>
        </w:rPr>
        <w:t xml:space="preserve"> ohlásené SPP-D na </w:t>
      </w:r>
      <w:proofErr w:type="spellStart"/>
      <w:r w:rsidRPr="00CE5185">
        <w:rPr>
          <w:rFonts w:ascii="Book Antiqua" w:hAnsi="Book Antiqua" w:cs="Arial"/>
          <w:color w:val="000000"/>
          <w:sz w:val="20"/>
          <w:szCs w:val="20"/>
        </w:rPr>
        <w:t>tel.č</w:t>
      </w:r>
      <w:proofErr w:type="spellEnd"/>
      <w:r w:rsidRPr="00CE5185">
        <w:rPr>
          <w:rFonts w:ascii="Book Antiqua" w:hAnsi="Book Antiqua" w:cs="Arial"/>
          <w:color w:val="000000"/>
          <w:sz w:val="20"/>
          <w:szCs w:val="20"/>
        </w:rPr>
        <w:t>. : 0850 111 727, upozorňujeme, že SPP-D môže pri všetkých prípadoch poškodenia plynárenských zariadení podať podnet na Slovenskú obchodnú inšpekciu (</w:t>
      </w:r>
      <w:proofErr w:type="spellStart"/>
      <w:r w:rsidRPr="00CE5185">
        <w:rPr>
          <w:rFonts w:ascii="Book Antiqua" w:hAnsi="Book Antiqua" w:cs="Arial"/>
          <w:color w:val="000000"/>
          <w:sz w:val="20"/>
          <w:szCs w:val="20"/>
        </w:rPr>
        <w:t>Sol</w:t>
      </w:r>
      <w:proofErr w:type="spellEnd"/>
      <w:r w:rsidRPr="00CE5185">
        <w:rPr>
          <w:rFonts w:ascii="Book Antiqua" w:hAnsi="Book Antiqua" w:cs="Arial"/>
          <w:color w:val="000000"/>
          <w:sz w:val="20"/>
          <w:szCs w:val="20"/>
        </w:rPr>
        <w:t xml:space="preserve">), ktorá je oprávnená za porušenie povinnosti v ochrannom a/alebo bezpečnostnom pásme plynárenského zariadenia </w:t>
      </w:r>
      <w:proofErr w:type="spellStart"/>
      <w:r w:rsidRPr="00CE5185">
        <w:rPr>
          <w:rFonts w:ascii="Book Antiqua" w:hAnsi="Book Antiqua" w:cs="Arial"/>
          <w:color w:val="000000"/>
          <w:sz w:val="20"/>
          <w:szCs w:val="20"/>
        </w:rPr>
        <w:t>uložit</w:t>
      </w:r>
      <w:proofErr w:type="spellEnd"/>
      <w:r w:rsidRPr="00CE5185">
        <w:rPr>
          <w:rFonts w:ascii="Book Antiqua" w:hAnsi="Book Antiqua" w:cs="Arial"/>
          <w:color w:val="000000"/>
          <w:sz w:val="20"/>
          <w:szCs w:val="20"/>
        </w:rPr>
        <w:t xml:space="preserve"> </w:t>
      </w:r>
      <w:proofErr w:type="spellStart"/>
      <w:r w:rsidRPr="00CE5185">
        <w:rPr>
          <w:rFonts w:ascii="Book Antiqua" w:hAnsi="Book Antiqua" w:cs="Arial"/>
          <w:color w:val="000000"/>
          <w:sz w:val="20"/>
          <w:szCs w:val="20"/>
        </w:rPr>
        <w:t>podl'a</w:t>
      </w:r>
      <w:proofErr w:type="spellEnd"/>
      <w:r w:rsidRPr="00CE5185">
        <w:rPr>
          <w:rFonts w:ascii="Book Antiqua" w:hAnsi="Book Antiqua" w:cs="Arial"/>
          <w:color w:val="000000"/>
          <w:sz w:val="20"/>
          <w:szCs w:val="20"/>
        </w:rPr>
        <w:t xml:space="preserve"> ustanovení Zákona o energetike pokutu vo výške 300,- € až 150 000,- €, poškodením plynárenského zariadenia môže dôjsť aj k spáchaniu trestného činu všeobecného ohrozenia podľa § 284 a § 285, prípadne trestného činu poškodzovania a ohrozovania prevádzky všeobecne prospešného zariadenia podľa § 286, alebo 288 zákona č. 300/2005 </w:t>
      </w:r>
      <w:proofErr w:type="spellStart"/>
      <w:r w:rsidRPr="00CE5185">
        <w:rPr>
          <w:rFonts w:ascii="Book Antiqua" w:hAnsi="Book Antiqua" w:cs="Arial"/>
          <w:color w:val="000000"/>
          <w:sz w:val="20"/>
          <w:szCs w:val="20"/>
        </w:rPr>
        <w:t>Z.z</w:t>
      </w:r>
      <w:proofErr w:type="spellEnd"/>
      <w:r w:rsidRPr="00CE5185">
        <w:rPr>
          <w:rFonts w:ascii="Book Antiqua" w:hAnsi="Book Antiqua" w:cs="Arial"/>
          <w:color w:val="000000"/>
          <w:sz w:val="20"/>
          <w:szCs w:val="20"/>
        </w:rPr>
        <w:t xml:space="preserve">. Trestný zákon, stavebník je povinný pri realizácii stavby </w:t>
      </w:r>
      <w:proofErr w:type="spellStart"/>
      <w:r w:rsidRPr="00CE5185">
        <w:rPr>
          <w:rFonts w:ascii="Book Antiqua" w:hAnsi="Book Antiqua" w:cs="Arial"/>
          <w:color w:val="000000"/>
          <w:sz w:val="20"/>
          <w:szCs w:val="20"/>
        </w:rPr>
        <w:t>dodržiavat</w:t>
      </w:r>
      <w:proofErr w:type="spellEnd"/>
      <w:r w:rsidRPr="00CE5185">
        <w:rPr>
          <w:rFonts w:ascii="Book Antiqua" w:hAnsi="Book Antiqua" w:cs="Arial"/>
          <w:color w:val="000000"/>
          <w:sz w:val="20"/>
          <w:szCs w:val="20"/>
        </w:rPr>
        <w:t>' ustanovenia Zákona o energetike, Stavebného zákona a iných všeobecne záväzných právnych predpisov, ako aj podmienky uvedené v Zápise z vytýčenia plynárenských zariadení a taktiež ustanovenia Technických pravidiel pre plyn (TPP) najmä STN 73 6005, TPP 702 01, TPP 702 02, TPP 702 07, TPP 935 02, STN 38 6442, TPP 934 01, TPP 906 01, stavebník je povinný rešpektovať a zohľadniť existenciu plynárenských zariadení a/alebo ich ochranných a/alebo bezpečnostných pásiem, stavebník je povinný pri súbehu a križovaní navrhovaných vedení s existujúcimi plynárenskými zariadeniami dodržať</w:t>
      </w:r>
    </w:p>
    <w:p w:rsidR="00C06171" w:rsidRPr="00CE5185" w:rsidRDefault="00C06171" w:rsidP="00C06171">
      <w:pPr>
        <w:pStyle w:val="Normlnywebov"/>
        <w:spacing w:before="0" w:beforeAutospacing="0" w:afterAutospacing="0"/>
        <w:ind w:firstLine="334"/>
        <w:rPr>
          <w:rFonts w:ascii="Book Antiqua" w:hAnsi="Book Antiqua"/>
          <w:sz w:val="20"/>
          <w:szCs w:val="20"/>
        </w:rPr>
      </w:pPr>
      <w:r w:rsidRPr="00CE5185">
        <w:rPr>
          <w:rFonts w:ascii="Book Antiqua" w:hAnsi="Book Antiqua" w:cs="Arial"/>
          <w:color w:val="000000"/>
          <w:sz w:val="20"/>
          <w:szCs w:val="20"/>
        </w:rPr>
        <w:t>minimálne odstupové vzdialenosti v zmysle STN 73 6005 a TPP 906 01, - stavebník nesmie v ochrannom pásme plynárenských zariadení v zmysle $79 a $80 Zákona o energetike</w:t>
      </w:r>
    </w:p>
    <w:p w:rsidR="00C06171" w:rsidRPr="00CE5185" w:rsidRDefault="00C06171" w:rsidP="00C06171">
      <w:pPr>
        <w:pStyle w:val="Normlnywebov"/>
        <w:spacing w:before="0" w:beforeAutospacing="0" w:afterAutospacing="0"/>
        <w:ind w:firstLine="427"/>
        <w:rPr>
          <w:rFonts w:ascii="Book Antiqua" w:hAnsi="Book Antiqua"/>
          <w:sz w:val="20"/>
          <w:szCs w:val="20"/>
        </w:rPr>
      </w:pPr>
      <w:proofErr w:type="spellStart"/>
      <w:r w:rsidRPr="00CE5185">
        <w:rPr>
          <w:rFonts w:ascii="Book Antiqua" w:hAnsi="Book Antiqua" w:cs="Arial"/>
          <w:color w:val="000000"/>
          <w:sz w:val="20"/>
          <w:szCs w:val="20"/>
        </w:rPr>
        <w:t>umiestňovat</w:t>
      </w:r>
      <w:proofErr w:type="spellEnd"/>
      <w:r w:rsidRPr="00CE5185">
        <w:rPr>
          <w:rFonts w:ascii="Book Antiqua" w:hAnsi="Book Antiqua" w:cs="Arial"/>
          <w:color w:val="000000"/>
          <w:sz w:val="20"/>
          <w:szCs w:val="20"/>
        </w:rPr>
        <w:t xml:space="preserve">' nadzemné stavby, kontrolné šachty, trvalé porasty apod., OSOBITNÉ PODMIENKY: - žiadne </w:t>
      </w:r>
    </w:p>
    <w:p w:rsidR="00C06171" w:rsidRPr="00CE5185" w:rsidRDefault="00C06171" w:rsidP="00C06171">
      <w:pPr>
        <w:pStyle w:val="Normlnywebov"/>
        <w:spacing w:before="0" w:beforeAutospacing="0" w:afterAutospacing="0"/>
        <w:rPr>
          <w:rFonts w:ascii="Book Antiqua" w:hAnsi="Book Antiqua"/>
          <w:sz w:val="20"/>
          <w:szCs w:val="20"/>
        </w:rPr>
      </w:pPr>
    </w:p>
    <w:p w:rsidR="00C06171" w:rsidRPr="00CE5185" w:rsidRDefault="00C06171" w:rsidP="00CE5185">
      <w:pPr>
        <w:pStyle w:val="Normlnywebov"/>
        <w:spacing w:before="0" w:beforeAutospacing="0" w:afterAutospacing="0"/>
        <w:rPr>
          <w:rFonts w:ascii="Book Antiqua" w:hAnsi="Book Antiqua"/>
          <w:sz w:val="20"/>
          <w:szCs w:val="20"/>
        </w:rPr>
      </w:pPr>
      <w:r w:rsidRPr="00CE5185">
        <w:rPr>
          <w:rFonts w:ascii="Book Antiqua" w:hAnsi="Book Antiqua"/>
          <w:b/>
          <w:bCs/>
          <w:color w:val="4D4D00"/>
          <w:sz w:val="20"/>
          <w:szCs w:val="20"/>
        </w:rPr>
        <w:t>OKRESNÉ RIADITEĽSTVO HASIČSKÉHO A ZÁCHRANNÉHO ZBORU V DUNAJSKEJ STREDE</w:t>
      </w:r>
    </w:p>
    <w:p w:rsidR="00C06171" w:rsidRPr="00CE5185" w:rsidRDefault="00C06171" w:rsidP="00C06171">
      <w:pPr>
        <w:pStyle w:val="Normlnywebov"/>
        <w:spacing w:before="0" w:beforeAutospacing="0" w:afterAutospacing="0"/>
        <w:jc w:val="center"/>
        <w:rPr>
          <w:rFonts w:ascii="Book Antiqua" w:hAnsi="Book Antiqua"/>
          <w:sz w:val="20"/>
          <w:szCs w:val="20"/>
        </w:rPr>
      </w:pPr>
      <w:r w:rsidRPr="00CE5185">
        <w:rPr>
          <w:rFonts w:ascii="Book Antiqua" w:hAnsi="Book Antiqua" w:cs="Arial"/>
          <w:color w:val="2C2C00"/>
          <w:sz w:val="20"/>
          <w:szCs w:val="20"/>
        </w:rPr>
        <w:t>oddelenie požiarnej prevencie</w:t>
      </w:r>
    </w:p>
    <w:p w:rsidR="00C06171" w:rsidRPr="00CE5185" w:rsidRDefault="00C06171" w:rsidP="00C06171">
      <w:pPr>
        <w:pStyle w:val="Normlnywebov"/>
        <w:spacing w:before="0" w:beforeAutospacing="0" w:afterAutospacing="0"/>
        <w:rPr>
          <w:rFonts w:ascii="Book Antiqua" w:hAnsi="Book Antiqua"/>
          <w:sz w:val="20"/>
          <w:szCs w:val="20"/>
        </w:rPr>
      </w:pPr>
      <w:r w:rsidRPr="00CE5185">
        <w:rPr>
          <w:rFonts w:ascii="Book Antiqua" w:hAnsi="Book Antiqua" w:cs="Arial"/>
          <w:b/>
          <w:bCs/>
          <w:color w:val="2A2A00"/>
          <w:sz w:val="20"/>
          <w:szCs w:val="20"/>
        </w:rPr>
        <w:t>Naše číslo ORHZ-DS1--134/2018</w:t>
      </w:r>
    </w:p>
    <w:p w:rsidR="00C06171" w:rsidRPr="00CE5185" w:rsidRDefault="00C06171" w:rsidP="00C06171">
      <w:pPr>
        <w:pStyle w:val="Normlnywebov"/>
        <w:spacing w:before="0" w:beforeAutospacing="0" w:afterAutospacing="0"/>
        <w:ind w:firstLine="780"/>
        <w:rPr>
          <w:rFonts w:ascii="Book Antiqua" w:hAnsi="Book Antiqua"/>
          <w:sz w:val="20"/>
          <w:szCs w:val="20"/>
        </w:rPr>
      </w:pPr>
      <w:r w:rsidRPr="00CE5185">
        <w:rPr>
          <w:rFonts w:ascii="Book Antiqua" w:hAnsi="Book Antiqua" w:cs="Arial"/>
          <w:b/>
          <w:bCs/>
          <w:color w:val="000000"/>
          <w:sz w:val="20"/>
          <w:szCs w:val="20"/>
        </w:rPr>
        <w:t>Okresné riaditeľstvo Hasičského a záchranného zboru v Dunajskej Strede posúdilo podľa § 28 zákona č. 314/2001 Z. z. o ochrane pred požiarmi v znení neskorších predpisov a $ 40 a $ 40b vyhlášky Ministerstva vnútra Slovenskej republiky č.121/2002 Z. z. o požiarnej prevencii v znení neskorších predpisov projektovú dokumentáciu z hľadiska protipožiarnej bezpečnosti stavby pre stavebné konanie „</w:t>
      </w:r>
      <w:proofErr w:type="spellStart"/>
      <w:r w:rsidRPr="00CE5185">
        <w:rPr>
          <w:rFonts w:ascii="Book Antiqua" w:hAnsi="Book Antiqua" w:cs="Arial"/>
          <w:b/>
          <w:bCs/>
          <w:color w:val="000000"/>
          <w:sz w:val="20"/>
          <w:szCs w:val="20"/>
        </w:rPr>
        <w:t>DS_Hviezdoslavov</w:t>
      </w:r>
      <w:proofErr w:type="spellEnd"/>
      <w:r w:rsidRPr="00CE5185">
        <w:rPr>
          <w:rFonts w:ascii="Book Antiqua" w:hAnsi="Book Antiqua" w:cs="Arial"/>
          <w:b/>
          <w:bCs/>
          <w:color w:val="000000"/>
          <w:sz w:val="20"/>
          <w:szCs w:val="20"/>
        </w:rPr>
        <w:t xml:space="preserve"> VN 228-437-TS, VNK", v k. </w:t>
      </w:r>
      <w:proofErr w:type="spellStart"/>
      <w:r w:rsidRPr="00CE5185">
        <w:rPr>
          <w:rFonts w:ascii="Book Antiqua" w:hAnsi="Book Antiqua" w:cs="Arial"/>
          <w:b/>
          <w:bCs/>
          <w:color w:val="000000"/>
          <w:sz w:val="20"/>
          <w:szCs w:val="20"/>
        </w:rPr>
        <w:t>ú.Hviezdoslavov</w:t>
      </w:r>
      <w:proofErr w:type="spellEnd"/>
      <w:r w:rsidRPr="00CE5185">
        <w:rPr>
          <w:rFonts w:ascii="Book Antiqua" w:hAnsi="Book Antiqua" w:cs="Arial"/>
          <w:b/>
          <w:bCs/>
          <w:color w:val="000000"/>
          <w:sz w:val="20"/>
          <w:szCs w:val="20"/>
        </w:rPr>
        <w:t xml:space="preserve"> a s riešením protipožiarnej bezpečnosti stavby súhlasí bez pripomienok</w:t>
      </w:r>
    </w:p>
    <w:p w:rsidR="00C06171" w:rsidRPr="00CE5185" w:rsidRDefault="00C06171" w:rsidP="00C06171">
      <w:pPr>
        <w:pStyle w:val="Normlnywebov"/>
        <w:spacing w:before="0" w:beforeAutospacing="0" w:afterAutospacing="0"/>
        <w:rPr>
          <w:rFonts w:ascii="Book Antiqua" w:hAnsi="Book Antiqua"/>
          <w:sz w:val="20"/>
          <w:szCs w:val="20"/>
        </w:rPr>
      </w:pPr>
    </w:p>
    <w:p w:rsidR="00C06171" w:rsidRPr="00CE5185" w:rsidRDefault="00C06171" w:rsidP="00C06171">
      <w:pPr>
        <w:pStyle w:val="Normlnywebov"/>
        <w:spacing w:before="0" w:beforeAutospacing="0" w:afterAutospacing="0"/>
        <w:rPr>
          <w:rFonts w:ascii="Book Antiqua" w:hAnsi="Book Antiqua"/>
          <w:sz w:val="20"/>
          <w:szCs w:val="20"/>
        </w:rPr>
      </w:pPr>
    </w:p>
    <w:p w:rsidR="00C06171" w:rsidRPr="00CE5185" w:rsidRDefault="00C06171" w:rsidP="00C06171">
      <w:pPr>
        <w:pStyle w:val="Normlnywebov"/>
        <w:spacing w:before="0" w:beforeAutospacing="0" w:afterAutospacing="0"/>
        <w:ind w:firstLine="176"/>
        <w:rPr>
          <w:rFonts w:ascii="Book Antiqua" w:hAnsi="Book Antiqua"/>
          <w:sz w:val="20"/>
          <w:szCs w:val="20"/>
        </w:rPr>
      </w:pPr>
      <w:r w:rsidRPr="00CE5185">
        <w:rPr>
          <w:rFonts w:ascii="Book Antiqua" w:hAnsi="Book Antiqua" w:cs="Arial"/>
          <w:b/>
          <w:bCs/>
          <w:color w:val="515100"/>
          <w:sz w:val="20"/>
          <w:szCs w:val="20"/>
        </w:rPr>
        <w:t>Trnav</w:t>
      </w:r>
      <w:r w:rsidR="00CE5185">
        <w:rPr>
          <w:rFonts w:ascii="Book Antiqua" w:hAnsi="Book Antiqua" w:cs="Arial"/>
          <w:b/>
          <w:bCs/>
          <w:color w:val="515100"/>
          <w:sz w:val="20"/>
          <w:szCs w:val="20"/>
        </w:rPr>
        <w:t>ský</w:t>
      </w:r>
      <w:r w:rsidRPr="00CE5185">
        <w:rPr>
          <w:rFonts w:ascii="Book Antiqua" w:hAnsi="Book Antiqua" w:cs="Arial"/>
          <w:b/>
          <w:bCs/>
          <w:color w:val="515100"/>
          <w:sz w:val="20"/>
          <w:szCs w:val="20"/>
        </w:rPr>
        <w:t xml:space="preserve"> samosprávny</w:t>
      </w:r>
      <w:r w:rsidR="00CE5185">
        <w:rPr>
          <w:rFonts w:ascii="Book Antiqua" w:hAnsi="Book Antiqua" w:cs="Arial"/>
          <w:b/>
          <w:bCs/>
          <w:color w:val="515100"/>
          <w:sz w:val="20"/>
          <w:szCs w:val="20"/>
        </w:rPr>
        <w:t xml:space="preserve"> kraj</w:t>
      </w:r>
    </w:p>
    <w:p w:rsidR="00C06171" w:rsidRPr="00CE5185" w:rsidRDefault="00CE5185" w:rsidP="00C06171">
      <w:pPr>
        <w:pStyle w:val="Normlnywebov"/>
        <w:spacing w:before="0" w:beforeAutospacing="0" w:afterAutospacing="0"/>
        <w:rPr>
          <w:rFonts w:ascii="Book Antiqua" w:hAnsi="Book Antiqua"/>
          <w:sz w:val="20"/>
          <w:szCs w:val="20"/>
        </w:rPr>
      </w:pPr>
      <w:r>
        <w:rPr>
          <w:rFonts w:ascii="Book Antiqua" w:hAnsi="Book Antiqua" w:cs="Arial"/>
          <w:b/>
          <w:bCs/>
          <w:color w:val="4D4D00"/>
          <w:sz w:val="20"/>
          <w:szCs w:val="20"/>
        </w:rPr>
        <w:t xml:space="preserve"> </w:t>
      </w:r>
      <w:r w:rsidR="00C06171" w:rsidRPr="00CE5185">
        <w:rPr>
          <w:rFonts w:ascii="Book Antiqua" w:hAnsi="Book Antiqua" w:cs="Arial"/>
          <w:color w:val="454500"/>
          <w:sz w:val="20"/>
          <w:szCs w:val="20"/>
        </w:rPr>
        <w:t>SUIC Správa a údržba ciest TTSK</w:t>
      </w:r>
    </w:p>
    <w:p w:rsidR="00C06171" w:rsidRPr="00CE5185" w:rsidRDefault="00C06171" w:rsidP="00C06171">
      <w:pPr>
        <w:pStyle w:val="Normlnywebov"/>
        <w:spacing w:before="0" w:beforeAutospacing="0" w:afterAutospacing="0"/>
        <w:rPr>
          <w:rFonts w:ascii="Book Antiqua" w:hAnsi="Book Antiqua" w:cs="Arial"/>
          <w:color w:val="292900"/>
          <w:sz w:val="20"/>
          <w:szCs w:val="20"/>
        </w:rPr>
      </w:pPr>
      <w:r w:rsidRPr="00CE5185">
        <w:rPr>
          <w:rFonts w:ascii="Book Antiqua" w:hAnsi="Book Antiqua" w:cs="Arial"/>
          <w:color w:val="292900"/>
          <w:sz w:val="20"/>
          <w:szCs w:val="20"/>
        </w:rPr>
        <w:t>Naše číslo 03980/2018/SÚCTT-2</w:t>
      </w:r>
    </w:p>
    <w:p w:rsidR="00C06171" w:rsidRPr="00CE5185" w:rsidRDefault="00C06171" w:rsidP="00C06171">
      <w:pPr>
        <w:pStyle w:val="Normlnywebov"/>
        <w:spacing w:before="0" w:beforeAutospacing="0" w:afterAutospacing="0"/>
        <w:ind w:firstLine="309"/>
        <w:rPr>
          <w:rFonts w:ascii="Book Antiqua" w:hAnsi="Book Antiqua"/>
          <w:sz w:val="20"/>
          <w:szCs w:val="20"/>
        </w:rPr>
      </w:pPr>
      <w:r w:rsidRPr="00CE5185">
        <w:rPr>
          <w:rFonts w:ascii="Book Antiqua" w:hAnsi="Book Antiqua" w:cs="Arial"/>
          <w:color w:val="000000"/>
          <w:sz w:val="20"/>
          <w:szCs w:val="20"/>
        </w:rPr>
        <w:t xml:space="preserve">Ako správca ciest Trnavského samosprávneho kraja so zvláštny užívaním cesty III/1408, ktorým bude vedenie VN kábla od km 1,300 vpravo na </w:t>
      </w:r>
      <w:proofErr w:type="spellStart"/>
      <w:r w:rsidRPr="00CE5185">
        <w:rPr>
          <w:rFonts w:ascii="Book Antiqua" w:hAnsi="Book Antiqua" w:cs="Arial"/>
          <w:color w:val="000000"/>
          <w:sz w:val="20"/>
          <w:szCs w:val="20"/>
        </w:rPr>
        <w:t>dlžke</w:t>
      </w:r>
      <w:proofErr w:type="spellEnd"/>
      <w:r w:rsidRPr="00CE5185">
        <w:rPr>
          <w:rFonts w:ascii="Book Antiqua" w:hAnsi="Book Antiqua" w:cs="Arial"/>
          <w:color w:val="000000"/>
          <w:sz w:val="20"/>
          <w:szCs w:val="20"/>
        </w:rPr>
        <w:t xml:space="preserve"> 1100m a kríženie cesty káblom VN v obciach Kvetoslavov a Hviezdoslavov súhlasíme za týchto podmienok: - trasu VN kábla v súbehu s cestou 111/1408 viest mimo priekopy cesty, a to 1,0 m od hrany priekopy a trasu VN kábla vedenú v zelenom pásme viest min. 1,5m od asfaltového okraj cesty - kríženie cesty III/1408 v km 1,350 a 2,450 VN káblom musí byť riešené bez výkopovou metódou - pretláčaním, a musí byť uložené v chráničke min. 1,2 m pod niveletou cesty 111/1408. Montážne jamy musia byť min. 1,5m od asfaltového okraja - stavebné objekty umiestnené mimo zastavané územie obce, musia byť umiestnené mimo ochranné pásmo cesty III/1408, ktoré je 20m od osi vozovky cesty. Pre objekty, ktoré môžu byť umiestnené v ochrannom pásme cesty (prípojky inžinierskych sieti, oplotenie, prístupové komunikácie, ...) musíte mať od správneho orgánu ciest povolenú výnimku zo zákazu činnosti v ochrannom pásme cesty. - nakoľko každý rok v čase od 15.11. - 31.03. prebieha na cestách v našej správe a údržbe zimná údržba ciest musia byť všetky práce zasahujúce do telesa cesty III/1408 vykonávané mimo uvedený termín - začatie prác v dotyku s cestou III/1408 žiadame oznámiť nášmu majstrovi strediska Šamorín, č.tel. 031/5622472. Premávka na ceste 11/1408 nesmie byť počas prác ohrozená, prípadné obmedzenie premávky musí byť zabezpečené schváleným dopravným značením. Na vozovke cesty nesmie byť skladovaný žiadny materiál, ani zemina </w:t>
      </w:r>
      <w:r w:rsidRPr="00CE5185">
        <w:rPr>
          <w:rFonts w:ascii="Book Antiqua" w:hAnsi="Book Antiqua" w:cs="Arial"/>
          <w:color w:val="000000"/>
          <w:sz w:val="20"/>
          <w:szCs w:val="20"/>
        </w:rPr>
        <w:lastRenderedPageBreak/>
        <w:t>z výkopov. Prípadné poškodenie vozovky alebo iných súčastí cesty musíte uviesť do pôvodného stavu. Akékoľvek zmeny týkajúce sa ciest, ktoré by sa počas výstavby ukázali, ako nevyhnutné, ešte pred ich realizáciou konzultovať so správcom.</w:t>
      </w:r>
    </w:p>
    <w:p w:rsidR="00C06171" w:rsidRPr="00CE5185" w:rsidRDefault="00C06171" w:rsidP="00C06171">
      <w:pPr>
        <w:pStyle w:val="Normlnywebov"/>
        <w:spacing w:before="0" w:beforeAutospacing="0" w:afterAutospacing="0"/>
        <w:ind w:firstLine="377"/>
        <w:rPr>
          <w:rFonts w:ascii="Book Antiqua" w:hAnsi="Book Antiqua"/>
          <w:sz w:val="20"/>
          <w:szCs w:val="20"/>
        </w:rPr>
      </w:pPr>
      <w:r w:rsidRPr="00CE5185">
        <w:rPr>
          <w:rFonts w:ascii="Book Antiqua" w:hAnsi="Book Antiqua" w:cs="Arial"/>
          <w:b/>
          <w:bCs/>
          <w:color w:val="222200"/>
          <w:sz w:val="20"/>
          <w:szCs w:val="20"/>
        </w:rPr>
        <w:t>Povolenie na zvláštne užívanie cesty a určenie dočasného dopravného značenia počas prác vydáva cestný správny orgán podľa súhlasu OR PZ ODI Dunajská Streda.</w:t>
      </w:r>
    </w:p>
    <w:p w:rsidR="00C06171" w:rsidRPr="00CE5185" w:rsidRDefault="00C06171" w:rsidP="00C06171">
      <w:pPr>
        <w:pStyle w:val="Normlnywebov"/>
        <w:spacing w:before="0" w:beforeAutospacing="0" w:afterAutospacing="0"/>
        <w:ind w:firstLine="377"/>
        <w:rPr>
          <w:rFonts w:ascii="Book Antiqua" w:hAnsi="Book Antiqua"/>
          <w:sz w:val="20"/>
          <w:szCs w:val="20"/>
        </w:rPr>
      </w:pPr>
      <w:r w:rsidRPr="00CE5185">
        <w:rPr>
          <w:rFonts w:ascii="Book Antiqua" w:hAnsi="Book Antiqua" w:cs="Arial"/>
          <w:color w:val="222200"/>
          <w:sz w:val="20"/>
          <w:szCs w:val="20"/>
        </w:rPr>
        <w:t xml:space="preserve">Stanovisko, resp. vyjadrenie a podmienky v ňom stanovené sú platné jeden rok odo dňa vyhotovenia vyjadrenia, po uplynutí tejto doby stanovisko resp. vyjadrenie stráca platnosť. Každú zmenu dokumentácie /umiestnenia </w:t>
      </w:r>
      <w:proofErr w:type="spellStart"/>
      <w:r w:rsidRPr="00CE5185">
        <w:rPr>
          <w:rFonts w:ascii="Book Antiqua" w:hAnsi="Book Antiqua" w:cs="Arial"/>
          <w:color w:val="222200"/>
          <w:sz w:val="20"/>
          <w:szCs w:val="20"/>
        </w:rPr>
        <w:t>stavbyl</w:t>
      </w:r>
      <w:proofErr w:type="spellEnd"/>
      <w:r w:rsidRPr="00CE5185">
        <w:rPr>
          <w:rFonts w:ascii="Book Antiqua" w:hAnsi="Book Antiqua" w:cs="Arial"/>
          <w:color w:val="222200"/>
          <w:sz w:val="20"/>
          <w:szCs w:val="20"/>
        </w:rPr>
        <w:t xml:space="preserve">, ku ktorej p stanoviska resp. vyjadrenia, je stavebník povinný prerokovať so SÚC TTSK a </w:t>
      </w:r>
      <w:proofErr w:type="spellStart"/>
      <w:r w:rsidRPr="00CE5185">
        <w:rPr>
          <w:rFonts w:ascii="Book Antiqua" w:hAnsi="Book Antiqua" w:cs="Arial"/>
          <w:color w:val="222200"/>
          <w:sz w:val="20"/>
          <w:szCs w:val="20"/>
        </w:rPr>
        <w:t>požiadat</w:t>
      </w:r>
      <w:proofErr w:type="spellEnd"/>
      <w:r w:rsidRPr="00CE5185">
        <w:rPr>
          <w:rFonts w:ascii="Book Antiqua" w:hAnsi="Book Antiqua" w:cs="Arial"/>
          <w:color w:val="222200"/>
          <w:sz w:val="20"/>
          <w:szCs w:val="20"/>
        </w:rPr>
        <w:t xml:space="preserve"> o vyjadrenie k navrhovanej zmene.</w:t>
      </w:r>
    </w:p>
    <w:p w:rsidR="00C06171" w:rsidRPr="00CE5185" w:rsidRDefault="00C06171" w:rsidP="00C06171">
      <w:pPr>
        <w:pStyle w:val="Normlnywebov"/>
        <w:spacing w:before="0" w:beforeAutospacing="0" w:afterAutospacing="0"/>
        <w:rPr>
          <w:rFonts w:ascii="Book Antiqua" w:hAnsi="Book Antiqua"/>
          <w:sz w:val="20"/>
          <w:szCs w:val="20"/>
        </w:rPr>
      </w:pPr>
    </w:p>
    <w:p w:rsidR="00C06171" w:rsidRPr="00CE5185" w:rsidRDefault="00C06171" w:rsidP="00C06171">
      <w:pPr>
        <w:pStyle w:val="Normlnywebov"/>
        <w:spacing w:before="0" w:beforeAutospacing="0" w:afterAutospacing="0"/>
        <w:rPr>
          <w:rFonts w:ascii="Book Antiqua" w:hAnsi="Book Antiqua" w:cs="Arial"/>
          <w:color w:val="555500"/>
          <w:sz w:val="20"/>
          <w:szCs w:val="20"/>
        </w:rPr>
      </w:pPr>
      <w:r w:rsidRPr="00CE5185">
        <w:rPr>
          <w:rFonts w:ascii="Book Antiqua" w:hAnsi="Book Antiqua" w:cs="Arial"/>
          <w:color w:val="555500"/>
          <w:sz w:val="20"/>
          <w:szCs w:val="20"/>
        </w:rPr>
        <w:t>Západoslovenská distribučná a.s.</w:t>
      </w:r>
    </w:p>
    <w:p w:rsidR="00C06171" w:rsidRPr="00CE5185" w:rsidRDefault="00C06171" w:rsidP="00C06171">
      <w:pPr>
        <w:pStyle w:val="Normlnywebov"/>
        <w:spacing w:before="0" w:beforeAutospacing="0" w:afterAutospacing="0"/>
        <w:rPr>
          <w:rFonts w:ascii="Book Antiqua" w:hAnsi="Book Antiqua"/>
          <w:sz w:val="20"/>
          <w:szCs w:val="20"/>
        </w:rPr>
      </w:pPr>
      <w:r w:rsidRPr="00CE5185">
        <w:rPr>
          <w:rFonts w:ascii="Book Antiqua" w:hAnsi="Book Antiqua" w:cs="Arial"/>
          <w:color w:val="4D4D00"/>
          <w:sz w:val="20"/>
          <w:szCs w:val="20"/>
        </w:rPr>
        <w:t>Dunajská Streda 12.3.2018</w:t>
      </w:r>
    </w:p>
    <w:p w:rsidR="00C06171" w:rsidRPr="00CE5185" w:rsidRDefault="00C06171" w:rsidP="00C06171">
      <w:pPr>
        <w:pStyle w:val="Normlnywebov"/>
        <w:spacing w:before="0" w:beforeAutospacing="0" w:afterAutospacing="0"/>
        <w:rPr>
          <w:rFonts w:ascii="Book Antiqua" w:hAnsi="Book Antiqua"/>
          <w:sz w:val="20"/>
          <w:szCs w:val="20"/>
        </w:rPr>
      </w:pPr>
      <w:r w:rsidRPr="00CE5185">
        <w:rPr>
          <w:rFonts w:ascii="Book Antiqua" w:hAnsi="Book Antiqua" w:cs="Arial"/>
          <w:color w:val="1F1F00"/>
          <w:sz w:val="20"/>
          <w:szCs w:val="20"/>
        </w:rPr>
        <w:t>Vyjadrenie k projektu pre stavebné povolenie</w:t>
      </w:r>
    </w:p>
    <w:p w:rsidR="00C06171" w:rsidRPr="00CE5185" w:rsidRDefault="00C06171" w:rsidP="00C06171">
      <w:pPr>
        <w:pStyle w:val="Normlnywebov"/>
        <w:spacing w:before="0" w:beforeAutospacing="0" w:afterAutospacing="0"/>
        <w:ind w:firstLine="43"/>
        <w:rPr>
          <w:rFonts w:ascii="Book Antiqua" w:hAnsi="Book Antiqua"/>
          <w:sz w:val="20"/>
          <w:szCs w:val="20"/>
        </w:rPr>
      </w:pPr>
      <w:r w:rsidRPr="00CE5185">
        <w:rPr>
          <w:rFonts w:ascii="Book Antiqua" w:hAnsi="Book Antiqua" w:cs="Arial"/>
          <w:color w:val="555500"/>
          <w:sz w:val="20"/>
          <w:szCs w:val="20"/>
        </w:rPr>
        <w:t xml:space="preserve">Žiadateľ: Západoslovenská distribučná a.s. Posudzovaný projekt: </w:t>
      </w:r>
      <w:proofErr w:type="spellStart"/>
      <w:r w:rsidRPr="00CE5185">
        <w:rPr>
          <w:rFonts w:ascii="Book Antiqua" w:hAnsi="Book Antiqua" w:cs="Arial"/>
          <w:color w:val="555500"/>
          <w:sz w:val="20"/>
          <w:szCs w:val="20"/>
        </w:rPr>
        <w:t>DS_Hviezdoslavov</w:t>
      </w:r>
      <w:proofErr w:type="spellEnd"/>
      <w:r w:rsidRPr="00CE5185">
        <w:rPr>
          <w:rFonts w:ascii="Book Antiqua" w:hAnsi="Book Antiqua" w:cs="Arial"/>
          <w:color w:val="555500"/>
          <w:sz w:val="20"/>
          <w:szCs w:val="20"/>
        </w:rPr>
        <w:t xml:space="preserve"> VN228-437-VNK,TS</w:t>
      </w:r>
    </w:p>
    <w:p w:rsidR="00C06171" w:rsidRPr="00CE5185" w:rsidRDefault="00C06171" w:rsidP="00C06171">
      <w:pPr>
        <w:pStyle w:val="Normlnywebov"/>
        <w:spacing w:before="0" w:beforeAutospacing="0" w:afterAutospacing="0"/>
        <w:rPr>
          <w:rFonts w:ascii="Book Antiqua" w:hAnsi="Book Antiqua"/>
          <w:sz w:val="20"/>
          <w:szCs w:val="20"/>
        </w:rPr>
      </w:pPr>
      <w:r w:rsidRPr="00CE5185">
        <w:rPr>
          <w:rFonts w:ascii="Book Antiqua" w:hAnsi="Book Antiqua" w:cs="Arial"/>
          <w:color w:val="555500"/>
          <w:sz w:val="20"/>
          <w:szCs w:val="20"/>
        </w:rPr>
        <w:t>Spoločnosť Západoslovenská distribučná, a.s. s návrhom predloženej dokumentácie súhlasí bez pripomienok</w:t>
      </w:r>
    </w:p>
    <w:p w:rsidR="00C06171" w:rsidRPr="00CE5185" w:rsidRDefault="00C06171" w:rsidP="00C06171">
      <w:pPr>
        <w:pStyle w:val="Normlnywebov"/>
        <w:spacing w:before="0" w:beforeAutospacing="0" w:afterAutospacing="0"/>
        <w:rPr>
          <w:rFonts w:ascii="Book Antiqua" w:hAnsi="Book Antiqua"/>
          <w:sz w:val="20"/>
          <w:szCs w:val="20"/>
        </w:rPr>
      </w:pPr>
    </w:p>
    <w:p w:rsidR="00EA2C99" w:rsidRPr="00CE5185" w:rsidRDefault="00EA2C99" w:rsidP="00C06171">
      <w:pPr>
        <w:pStyle w:val="Normlnywebov"/>
        <w:spacing w:before="0" w:beforeAutospacing="0" w:afterAutospacing="0"/>
        <w:rPr>
          <w:rFonts w:ascii="Book Antiqua" w:hAnsi="Book Antiqua"/>
          <w:b/>
          <w:sz w:val="20"/>
          <w:szCs w:val="20"/>
        </w:rPr>
      </w:pPr>
      <w:r w:rsidRPr="00CE5185">
        <w:rPr>
          <w:rFonts w:ascii="Book Antiqua" w:hAnsi="Book Antiqua"/>
          <w:b/>
          <w:sz w:val="20"/>
          <w:szCs w:val="20"/>
        </w:rPr>
        <w:t xml:space="preserve">Slovak </w:t>
      </w:r>
      <w:proofErr w:type="spellStart"/>
      <w:r w:rsidRPr="00CE5185">
        <w:rPr>
          <w:rFonts w:ascii="Book Antiqua" w:hAnsi="Book Antiqua"/>
          <w:b/>
          <w:sz w:val="20"/>
          <w:szCs w:val="20"/>
        </w:rPr>
        <w:t>telekom</w:t>
      </w:r>
      <w:proofErr w:type="spellEnd"/>
      <w:r w:rsidRPr="00CE5185">
        <w:rPr>
          <w:rFonts w:ascii="Book Antiqua" w:hAnsi="Book Antiqua"/>
          <w:b/>
          <w:sz w:val="20"/>
          <w:szCs w:val="20"/>
        </w:rPr>
        <w:t xml:space="preserve"> </w:t>
      </w:r>
      <w:proofErr w:type="spellStart"/>
      <w:r w:rsidRPr="00CE5185">
        <w:rPr>
          <w:rFonts w:ascii="Book Antiqua" w:hAnsi="Book Antiqua"/>
          <w:b/>
          <w:sz w:val="20"/>
          <w:szCs w:val="20"/>
        </w:rPr>
        <w:t>a.s</w:t>
      </w:r>
      <w:proofErr w:type="spellEnd"/>
      <w:r w:rsidRPr="00CE5185">
        <w:rPr>
          <w:rFonts w:ascii="Book Antiqua" w:hAnsi="Book Antiqua"/>
          <w:b/>
          <w:sz w:val="20"/>
          <w:szCs w:val="20"/>
        </w:rPr>
        <w:t>.</w:t>
      </w:r>
    </w:p>
    <w:p w:rsidR="00EA2C99" w:rsidRPr="00CE5185" w:rsidRDefault="00EA2C99" w:rsidP="00C06171">
      <w:pPr>
        <w:pStyle w:val="Normlnywebov"/>
        <w:spacing w:before="0" w:beforeAutospacing="0" w:afterAutospacing="0"/>
        <w:rPr>
          <w:rFonts w:ascii="Book Antiqua" w:hAnsi="Book Antiqua" w:cs="Arial"/>
          <w:b/>
          <w:bCs/>
          <w:color w:val="353500"/>
          <w:sz w:val="20"/>
          <w:szCs w:val="20"/>
        </w:rPr>
      </w:pPr>
      <w:r w:rsidRPr="00CE5185">
        <w:rPr>
          <w:rFonts w:ascii="Book Antiqua" w:hAnsi="Book Antiqua" w:cs="Arial"/>
          <w:b/>
          <w:bCs/>
          <w:color w:val="353500"/>
          <w:sz w:val="20"/>
          <w:szCs w:val="20"/>
        </w:rPr>
        <w:t>Číslo vyjadrenia: 6611803325</w:t>
      </w:r>
    </w:p>
    <w:p w:rsidR="00EA2C99" w:rsidRPr="00CE5185" w:rsidRDefault="00EA2C99" w:rsidP="00EA2C99">
      <w:pPr>
        <w:pStyle w:val="Normlnywebov"/>
        <w:spacing w:before="0" w:beforeAutospacing="0" w:afterAutospacing="0"/>
        <w:ind w:firstLine="2402"/>
        <w:rPr>
          <w:rFonts w:ascii="Book Antiqua" w:hAnsi="Book Antiqua"/>
          <w:sz w:val="20"/>
          <w:szCs w:val="20"/>
        </w:rPr>
      </w:pPr>
      <w:r w:rsidRPr="00CE5185">
        <w:rPr>
          <w:rFonts w:ascii="Book Antiqua" w:hAnsi="Book Antiqua" w:cs="Arial"/>
          <w:color w:val="565600"/>
          <w:sz w:val="20"/>
          <w:szCs w:val="20"/>
        </w:rPr>
        <w:t>06.02.2018 Žiadateľ vo svojej žiadosti vyznačil záujmové územie a vyplnil všetky potrebné údaje pre vydanie vyjadrenia o existencii telekomunikačných vedení a rádiových zariadení (ďalej len Vyjadrenie). Žiadateľ zodpovedá za správnosť a úplnosť vyplnenej žiadosti a zároveň za to, že uvedené parcelné čísla zodpovedajú vyznačenému záujmovému územiu v mape zobrazenej nižšie (</w:t>
      </w:r>
      <w:proofErr w:type="spellStart"/>
      <w:r w:rsidRPr="00CE5185">
        <w:rPr>
          <w:rFonts w:ascii="Book Antiqua" w:hAnsi="Book Antiqua" w:cs="Arial"/>
          <w:color w:val="565600"/>
          <w:sz w:val="20"/>
          <w:szCs w:val="20"/>
        </w:rPr>
        <w:t>dalej</w:t>
      </w:r>
      <w:proofErr w:type="spellEnd"/>
      <w:r w:rsidRPr="00CE5185">
        <w:rPr>
          <w:rFonts w:ascii="Book Antiqua" w:hAnsi="Book Antiqua" w:cs="Arial"/>
          <w:color w:val="565600"/>
          <w:sz w:val="20"/>
          <w:szCs w:val="20"/>
        </w:rPr>
        <w:t xml:space="preserve"> len polygón).</w:t>
      </w:r>
    </w:p>
    <w:p w:rsidR="00EA2C99" w:rsidRPr="00CE5185" w:rsidRDefault="00EA2C99" w:rsidP="00EA2C99">
      <w:pPr>
        <w:pStyle w:val="Normlnywebov"/>
        <w:spacing w:before="0" w:beforeAutospacing="0" w:afterAutospacing="0"/>
        <w:rPr>
          <w:rFonts w:ascii="Book Antiqua" w:hAnsi="Book Antiqua"/>
          <w:sz w:val="20"/>
          <w:szCs w:val="20"/>
        </w:rPr>
      </w:pPr>
      <w:r w:rsidRPr="00CE5185">
        <w:rPr>
          <w:rFonts w:ascii="Book Antiqua" w:hAnsi="Book Antiqua" w:cs="Arial"/>
          <w:color w:val="191900"/>
          <w:sz w:val="20"/>
          <w:szCs w:val="20"/>
        </w:rPr>
        <w:t xml:space="preserve">Na základe Vašej žiadosti o vyjadrenie Vám Slovak Telekom, </w:t>
      </w:r>
      <w:proofErr w:type="spellStart"/>
      <w:r w:rsidRPr="00CE5185">
        <w:rPr>
          <w:rFonts w:ascii="Book Antiqua" w:hAnsi="Book Antiqua" w:cs="Arial"/>
          <w:color w:val="191900"/>
          <w:sz w:val="20"/>
          <w:szCs w:val="20"/>
        </w:rPr>
        <w:t>a.s</w:t>
      </w:r>
      <w:proofErr w:type="spellEnd"/>
      <w:r w:rsidRPr="00CE5185">
        <w:rPr>
          <w:rFonts w:ascii="Book Antiqua" w:hAnsi="Book Antiqua" w:cs="Arial"/>
          <w:color w:val="191900"/>
          <w:sz w:val="20"/>
          <w:szCs w:val="20"/>
        </w:rPr>
        <w:t>. dáva nasledovné stanovisko pre vyznačené záujmové územie.</w:t>
      </w:r>
    </w:p>
    <w:p w:rsidR="00EA2C99" w:rsidRPr="00CE5185" w:rsidRDefault="00EA2C99" w:rsidP="00EA2C99">
      <w:pPr>
        <w:pStyle w:val="Normlnywebov"/>
        <w:spacing w:before="0" w:beforeAutospacing="0" w:afterAutospacing="0"/>
        <w:ind w:firstLine="3745"/>
        <w:rPr>
          <w:rFonts w:ascii="Book Antiqua" w:hAnsi="Book Antiqua"/>
          <w:sz w:val="20"/>
          <w:szCs w:val="20"/>
        </w:rPr>
      </w:pPr>
      <w:r w:rsidRPr="00CE5185">
        <w:rPr>
          <w:rFonts w:ascii="Book Antiqua" w:hAnsi="Book Antiqua" w:cs="Arial"/>
          <w:color w:val="000000"/>
          <w:sz w:val="20"/>
          <w:szCs w:val="20"/>
        </w:rPr>
        <w:t xml:space="preserve">Dôjde do styku so sieťami elektronických komunikácii (ďalej len SEK) spoločnosti Slovak Telekom, </w:t>
      </w:r>
      <w:proofErr w:type="spellStart"/>
      <w:r w:rsidRPr="00CE5185">
        <w:rPr>
          <w:rFonts w:ascii="Book Antiqua" w:hAnsi="Book Antiqua" w:cs="Arial"/>
          <w:color w:val="000000"/>
          <w:sz w:val="20"/>
          <w:szCs w:val="20"/>
        </w:rPr>
        <w:t>a.s</w:t>
      </w:r>
      <w:proofErr w:type="spellEnd"/>
      <w:r w:rsidRPr="00CE5185">
        <w:rPr>
          <w:rFonts w:ascii="Book Antiqua" w:hAnsi="Book Antiqua" w:cs="Arial"/>
          <w:color w:val="000000"/>
          <w:sz w:val="20"/>
          <w:szCs w:val="20"/>
        </w:rPr>
        <w:t xml:space="preserve">. a/alebo DIGI SLOVAKIA, s.r.o. Slovak Telekom </w:t>
      </w:r>
      <w:proofErr w:type="spellStart"/>
      <w:r w:rsidRPr="00CE5185">
        <w:rPr>
          <w:rFonts w:ascii="Book Antiqua" w:hAnsi="Book Antiqua" w:cs="Arial"/>
          <w:color w:val="000000"/>
          <w:sz w:val="20"/>
          <w:szCs w:val="20"/>
        </w:rPr>
        <w:t>a.s</w:t>
      </w:r>
      <w:proofErr w:type="spellEnd"/>
      <w:r w:rsidRPr="00CE5185">
        <w:rPr>
          <w:rFonts w:ascii="Book Antiqua" w:hAnsi="Book Antiqua" w:cs="Arial"/>
          <w:color w:val="000000"/>
          <w:sz w:val="20"/>
          <w:szCs w:val="20"/>
        </w:rPr>
        <w:t xml:space="preserve">. a DIGI SLOVAKIA, s.r.o. požadujú zahrnúť do podmienok určených stavebným úradom pre vydanie rozhodnutia o umiestnení stavby alebo stavebného povolenia Všeobecné podmienky ochrany SEK, ktoré sú neoddeliteľnou súčasťou tohto stanoviska. Zároveň je stavebník povinný rešpektovať nasledovné: 1. Existujúce zariadenia sú chránené ochranným pásmom ($68 zákona č. 351/2011 Z. Z.) a zároveň je potrebné </w:t>
      </w:r>
      <w:proofErr w:type="spellStart"/>
      <w:r w:rsidRPr="00CE5185">
        <w:rPr>
          <w:rFonts w:ascii="Book Antiqua" w:hAnsi="Book Antiqua" w:cs="Arial"/>
          <w:color w:val="000000"/>
          <w:sz w:val="20"/>
          <w:szCs w:val="20"/>
        </w:rPr>
        <w:t>dodržat</w:t>
      </w:r>
      <w:proofErr w:type="spellEnd"/>
      <w:r w:rsidRPr="00CE5185">
        <w:rPr>
          <w:rFonts w:ascii="Book Antiqua" w:hAnsi="Book Antiqua" w:cs="Arial"/>
          <w:color w:val="000000"/>
          <w:sz w:val="20"/>
          <w:szCs w:val="20"/>
        </w:rPr>
        <w:t xml:space="preserve">' ustanovenie 365 zákona č. 351/2011 Z. z. o ochrane proti rušeniu. 2. Vyjadrenie stráca platnosť uplynutím doby platnosti uvedenej vyššie vo vyjadrení, v prípade zmeny vyznačeného </w:t>
      </w:r>
      <w:proofErr w:type="spellStart"/>
      <w:r w:rsidRPr="00CE5185">
        <w:rPr>
          <w:rFonts w:ascii="Book Antiqua" w:hAnsi="Book Antiqua" w:cs="Arial"/>
          <w:color w:val="000000"/>
          <w:sz w:val="20"/>
          <w:szCs w:val="20"/>
        </w:rPr>
        <w:t>polygonu</w:t>
      </w:r>
      <w:proofErr w:type="spellEnd"/>
      <w:r w:rsidRPr="00CE5185">
        <w:rPr>
          <w:rFonts w:ascii="Book Antiqua" w:hAnsi="Book Antiqua" w:cs="Arial"/>
          <w:color w:val="000000"/>
          <w:sz w:val="20"/>
          <w:szCs w:val="20"/>
        </w:rPr>
        <w:t xml:space="preserve">, dôvodu žiadosti, účelu žiadosti, v prípade ak uvedené parcelné číslo v žiadosti nezodpovedá vyznačenému polygónu alebo ak si stavebník nesplní povinnosť podľa bodu 3. 3. Stavebník alebo ním poverená osoba je povinná v prípade ak zistil, že jeho zámer, pre ktorý podal uvedenú </w:t>
      </w:r>
      <w:proofErr w:type="spellStart"/>
      <w:r w:rsidRPr="00CE5185">
        <w:rPr>
          <w:rFonts w:ascii="Book Antiqua" w:hAnsi="Book Antiqua" w:cs="Arial"/>
          <w:color w:val="000000"/>
          <w:sz w:val="20"/>
          <w:szCs w:val="20"/>
        </w:rPr>
        <w:t>žiadost</w:t>
      </w:r>
      <w:proofErr w:type="spellEnd"/>
      <w:r w:rsidRPr="00CE5185">
        <w:rPr>
          <w:rFonts w:ascii="Book Antiqua" w:hAnsi="Book Antiqua" w:cs="Arial"/>
          <w:color w:val="000000"/>
          <w:sz w:val="20"/>
          <w:szCs w:val="20"/>
        </w:rPr>
        <w:t xml:space="preserve">' je v kolízii so SEK Slovak Telekom, </w:t>
      </w:r>
      <w:proofErr w:type="spellStart"/>
      <w:r w:rsidRPr="00CE5185">
        <w:rPr>
          <w:rFonts w:ascii="Book Antiqua" w:hAnsi="Book Antiqua" w:cs="Arial"/>
          <w:color w:val="000000"/>
          <w:sz w:val="20"/>
          <w:szCs w:val="20"/>
        </w:rPr>
        <w:t>a.s</w:t>
      </w:r>
      <w:proofErr w:type="spellEnd"/>
      <w:r w:rsidRPr="00CE5185">
        <w:rPr>
          <w:rFonts w:ascii="Book Antiqua" w:hAnsi="Book Antiqua" w:cs="Arial"/>
          <w:color w:val="000000"/>
          <w:sz w:val="20"/>
          <w:szCs w:val="20"/>
        </w:rPr>
        <w:t xml:space="preserve">. a/alebo DIGI SLOVAKIA, s.r.o. alebo zasahuje do ochranného pásma týchto sieti (najneskôr pred spracovaním projektovej dokumentácie stavby), vyzvať spoločnosť Slovak Telekom, </w:t>
      </w:r>
      <w:proofErr w:type="spellStart"/>
      <w:r w:rsidRPr="00CE5185">
        <w:rPr>
          <w:rFonts w:ascii="Book Antiqua" w:hAnsi="Book Antiqua" w:cs="Arial"/>
          <w:color w:val="000000"/>
          <w:sz w:val="20"/>
          <w:szCs w:val="20"/>
        </w:rPr>
        <w:t>a.s</w:t>
      </w:r>
      <w:proofErr w:type="spellEnd"/>
      <w:r w:rsidRPr="00CE5185">
        <w:rPr>
          <w:rFonts w:ascii="Book Antiqua" w:hAnsi="Book Antiqua" w:cs="Arial"/>
          <w:color w:val="000000"/>
          <w:sz w:val="20"/>
          <w:szCs w:val="20"/>
        </w:rPr>
        <w:t xml:space="preserve">. na stanovenie konkrétnych podmienok ochrany alebo preloženia SEK prostredníctvom zamestnanca spoločnosti povereného správou sieti: </w:t>
      </w:r>
    </w:p>
    <w:p w:rsidR="00EA2C99" w:rsidRPr="00CE5185" w:rsidRDefault="00EA2C99" w:rsidP="00EA2C99">
      <w:pPr>
        <w:pStyle w:val="Normlnywebov"/>
        <w:spacing w:before="0" w:beforeAutospacing="0" w:afterAutospacing="0"/>
        <w:ind w:firstLine="27"/>
        <w:rPr>
          <w:rFonts w:ascii="Book Antiqua" w:hAnsi="Book Antiqua"/>
          <w:sz w:val="20"/>
          <w:szCs w:val="20"/>
        </w:rPr>
      </w:pPr>
      <w:r w:rsidRPr="00CE5185">
        <w:rPr>
          <w:rFonts w:ascii="Book Antiqua" w:hAnsi="Book Antiqua" w:cs="Arial"/>
          <w:color w:val="121200"/>
          <w:sz w:val="20"/>
          <w:szCs w:val="20"/>
        </w:rPr>
        <w:t xml:space="preserve">4. V zmysle § 66 ods. 7 zákona č. 351/2011 </w:t>
      </w:r>
      <w:proofErr w:type="spellStart"/>
      <w:r w:rsidRPr="00CE5185">
        <w:rPr>
          <w:rFonts w:ascii="Book Antiqua" w:hAnsi="Book Antiqua" w:cs="Arial"/>
          <w:color w:val="121200"/>
          <w:sz w:val="20"/>
          <w:szCs w:val="20"/>
        </w:rPr>
        <w:t>Z.z</w:t>
      </w:r>
      <w:proofErr w:type="spellEnd"/>
      <w:r w:rsidRPr="00CE5185">
        <w:rPr>
          <w:rFonts w:ascii="Book Antiqua" w:hAnsi="Book Antiqua" w:cs="Arial"/>
          <w:color w:val="121200"/>
          <w:sz w:val="20"/>
          <w:szCs w:val="20"/>
        </w:rPr>
        <w:t xml:space="preserve">. o elektronických komunikáciách sa do projektu stavby musí zakresliť priebeh všetkých zariadení v mieste stavby. Za splnenie tejto povinnosti zodpovedá projektant. 5. Zároveň upozorňujeme stavebníka, že v zmysle 566 ods. 10 zákona č. 351/2011 </w:t>
      </w:r>
      <w:proofErr w:type="spellStart"/>
      <w:r w:rsidRPr="00CE5185">
        <w:rPr>
          <w:rFonts w:ascii="Book Antiqua" w:hAnsi="Book Antiqua" w:cs="Arial"/>
          <w:color w:val="121200"/>
          <w:sz w:val="20"/>
          <w:szCs w:val="20"/>
        </w:rPr>
        <w:t>Z.z</w:t>
      </w:r>
      <w:proofErr w:type="spellEnd"/>
      <w:r w:rsidRPr="00CE5185">
        <w:rPr>
          <w:rFonts w:ascii="Book Antiqua" w:hAnsi="Book Antiqua" w:cs="Arial"/>
          <w:color w:val="121200"/>
          <w:sz w:val="20"/>
          <w:szCs w:val="20"/>
        </w:rPr>
        <w:t xml:space="preserve">. je potrebné uzavrieť dohodu o podmienkach prekládky telekomunikačných vedení s vlastníkom dotknutých SEK.. Bez uzavretia dohody nie je možné preložiť zrealizovať prekládku SEK. 6. Upozorňujeme žiadateľa, že v textovej časti vykonávacieho projektu musí </w:t>
      </w:r>
      <w:proofErr w:type="spellStart"/>
      <w:r w:rsidRPr="00CE5185">
        <w:rPr>
          <w:rFonts w:ascii="Book Antiqua" w:hAnsi="Book Antiqua" w:cs="Arial"/>
          <w:color w:val="121200"/>
          <w:sz w:val="20"/>
          <w:szCs w:val="20"/>
        </w:rPr>
        <w:t>figurovat</w:t>
      </w:r>
      <w:proofErr w:type="spellEnd"/>
      <w:r w:rsidRPr="00CE5185">
        <w:rPr>
          <w:rFonts w:ascii="Book Antiqua" w:hAnsi="Book Antiqua" w:cs="Arial"/>
          <w:color w:val="121200"/>
          <w:sz w:val="20"/>
          <w:szCs w:val="20"/>
        </w:rPr>
        <w:t xml:space="preserve">' podmienka </w:t>
      </w:r>
      <w:proofErr w:type="spellStart"/>
      <w:r w:rsidRPr="00CE5185">
        <w:rPr>
          <w:rFonts w:ascii="Book Antiqua" w:hAnsi="Book Antiqua" w:cs="Arial"/>
          <w:color w:val="121200"/>
          <w:sz w:val="20"/>
          <w:szCs w:val="20"/>
        </w:rPr>
        <w:t>společnosti</w:t>
      </w:r>
      <w:proofErr w:type="spellEnd"/>
      <w:r w:rsidRPr="00CE5185">
        <w:rPr>
          <w:rFonts w:ascii="Book Antiqua" w:hAnsi="Book Antiqua" w:cs="Arial"/>
          <w:color w:val="121200"/>
          <w:sz w:val="20"/>
          <w:szCs w:val="20"/>
        </w:rPr>
        <w:t xml:space="preserve"> Slovak Telekom, </w:t>
      </w:r>
      <w:proofErr w:type="spellStart"/>
      <w:r w:rsidRPr="00CE5185">
        <w:rPr>
          <w:rFonts w:ascii="Book Antiqua" w:hAnsi="Book Antiqua" w:cs="Arial"/>
          <w:color w:val="121200"/>
          <w:sz w:val="20"/>
          <w:szCs w:val="20"/>
        </w:rPr>
        <w:t>a.s</w:t>
      </w:r>
      <w:proofErr w:type="spellEnd"/>
      <w:r w:rsidRPr="00CE5185">
        <w:rPr>
          <w:rFonts w:ascii="Book Antiqua" w:hAnsi="Book Antiqua" w:cs="Arial"/>
          <w:color w:val="121200"/>
          <w:sz w:val="20"/>
          <w:szCs w:val="20"/>
        </w:rPr>
        <w:t xml:space="preserve">. a DIGI SLOVAKIA, s.r.o. o zákaze zriaďovania skládok materiálu a zriaďovania stavebných dvorov počas výstavby na existujúcich podzemných kábloch a projektovaných trasách prekládok podzemných telekomunikačných vedení a zaradení. 7. V prípade ak na Vami definovanom území v žiadosti o vyjadrenie sa nachádza nadzemná telekomunikačná sieť, ktorá je vo </w:t>
      </w:r>
      <w:r w:rsidRPr="00CE5185">
        <w:rPr>
          <w:rFonts w:ascii="Book Antiqua" w:hAnsi="Book Antiqua" w:cs="Arial"/>
          <w:color w:val="121200"/>
          <w:sz w:val="20"/>
          <w:szCs w:val="20"/>
        </w:rPr>
        <w:lastRenderedPageBreak/>
        <w:t xml:space="preserve">vlastníctve Slovak Telekom, </w:t>
      </w:r>
      <w:proofErr w:type="spellStart"/>
      <w:r w:rsidRPr="00CE5185">
        <w:rPr>
          <w:rFonts w:ascii="Book Antiqua" w:hAnsi="Book Antiqua" w:cs="Arial"/>
          <w:color w:val="121200"/>
          <w:sz w:val="20"/>
          <w:szCs w:val="20"/>
        </w:rPr>
        <w:t>a.s</w:t>
      </w:r>
      <w:proofErr w:type="spellEnd"/>
      <w:r w:rsidRPr="00CE5185">
        <w:rPr>
          <w:rFonts w:ascii="Book Antiqua" w:hAnsi="Book Antiqua" w:cs="Arial"/>
          <w:color w:val="121200"/>
          <w:sz w:val="20"/>
          <w:szCs w:val="20"/>
        </w:rPr>
        <w:t>. a/alebo DIGI SLOVAKIA, s.r.o., je potrebné zo strany žiadateľa zabezpečiť nadzemnú sieť proti poškodeniu alebo narušeniu ochranného pásma.</w:t>
      </w:r>
    </w:p>
    <w:p w:rsidR="00EA2C99" w:rsidRPr="00CE5185" w:rsidRDefault="00EA2C99" w:rsidP="00EA2C99">
      <w:pPr>
        <w:pStyle w:val="Normlnywebov"/>
        <w:spacing w:before="0" w:beforeAutospacing="0" w:afterAutospacing="0"/>
        <w:ind w:firstLine="21"/>
        <w:rPr>
          <w:rFonts w:ascii="Book Antiqua" w:hAnsi="Book Antiqua"/>
          <w:sz w:val="20"/>
          <w:szCs w:val="20"/>
        </w:rPr>
      </w:pPr>
      <w:r w:rsidRPr="00CE5185">
        <w:rPr>
          <w:rFonts w:ascii="Book Antiqua" w:hAnsi="Book Antiqua" w:cs="Arial"/>
          <w:color w:val="181800"/>
          <w:sz w:val="20"/>
          <w:szCs w:val="20"/>
        </w:rPr>
        <w:t xml:space="preserve">8. Nedodržanie vyššie uvedených podmienok ochrany zariadení je porušením povinností podľa § 68 zákona č. 351/2011 </w:t>
      </w:r>
      <w:proofErr w:type="spellStart"/>
      <w:r w:rsidRPr="00CE5185">
        <w:rPr>
          <w:rFonts w:ascii="Book Antiqua" w:hAnsi="Book Antiqua" w:cs="Arial"/>
          <w:color w:val="181800"/>
          <w:sz w:val="20"/>
          <w:szCs w:val="20"/>
        </w:rPr>
        <w:t>Z.z</w:t>
      </w:r>
      <w:proofErr w:type="spellEnd"/>
      <w:r w:rsidRPr="00CE5185">
        <w:rPr>
          <w:rFonts w:ascii="Book Antiqua" w:hAnsi="Book Antiqua" w:cs="Arial"/>
          <w:color w:val="181800"/>
          <w:sz w:val="20"/>
          <w:szCs w:val="20"/>
        </w:rPr>
        <w:t xml:space="preserve">. o elektronických komunikáciách v platnom znení. 9. V prípade, že žiadateľ bude so zemnými prácami alebo činnosťou z akýchkoľvek dôvodov pokračovať po tom, ako vydané vyjadrenie stratí platnosť, je povinný zastaviť zemné práce a požiadať o nové vyjadrenie. Pred realizáciou výkopových prác je stavebník povinný požiadať o vytýčenie polohy SEK spoločnosti Slovak Telekom, </w:t>
      </w:r>
      <w:proofErr w:type="spellStart"/>
      <w:r w:rsidRPr="00CE5185">
        <w:rPr>
          <w:rFonts w:ascii="Book Antiqua" w:hAnsi="Book Antiqua" w:cs="Arial"/>
          <w:color w:val="181800"/>
          <w:sz w:val="20"/>
          <w:szCs w:val="20"/>
        </w:rPr>
        <w:t>a.s</w:t>
      </w:r>
      <w:proofErr w:type="spellEnd"/>
      <w:r w:rsidRPr="00CE5185">
        <w:rPr>
          <w:rFonts w:ascii="Book Antiqua" w:hAnsi="Book Antiqua" w:cs="Arial"/>
          <w:color w:val="181800"/>
          <w:sz w:val="20"/>
          <w:szCs w:val="20"/>
        </w:rPr>
        <w:t xml:space="preserve">. a DIGI SLOVAKIA, s.r.o. na povrchu terénu. Vzhľadom k tomu, že na Vašom záujmovom území sa môžu nachádzať zariadenia iných prevádzkovateľov, ako sú napr. rádiové zariadenia, rádiové trasy, televízne káblové rozvody, týmto upozorňujeme žiadateľa na povinnosť vyžiadať si obdobné vyjadrenie od prevádzkovateľov týchto zariadení. 10. Vytýčenie polohy SEK spoločnosti Slovak Telekom </w:t>
      </w:r>
      <w:proofErr w:type="spellStart"/>
      <w:r w:rsidRPr="00CE5185">
        <w:rPr>
          <w:rFonts w:ascii="Book Antiqua" w:hAnsi="Book Antiqua" w:cs="Arial"/>
          <w:color w:val="181800"/>
          <w:sz w:val="20"/>
          <w:szCs w:val="20"/>
        </w:rPr>
        <w:t>a.s</w:t>
      </w:r>
      <w:proofErr w:type="spellEnd"/>
      <w:r w:rsidRPr="00CE5185">
        <w:rPr>
          <w:rFonts w:ascii="Book Antiqua" w:hAnsi="Book Antiqua" w:cs="Arial"/>
          <w:color w:val="181800"/>
          <w:sz w:val="20"/>
          <w:szCs w:val="20"/>
        </w:rPr>
        <w:t xml:space="preserve">. a DIGI SLOVAKIA, s.r.o. na povrchu terénu vykoná Slovak Telekom, </w:t>
      </w:r>
      <w:proofErr w:type="spellStart"/>
      <w:r w:rsidRPr="00CE5185">
        <w:rPr>
          <w:rFonts w:ascii="Book Antiqua" w:hAnsi="Book Antiqua" w:cs="Arial"/>
          <w:color w:val="181800"/>
          <w:sz w:val="20"/>
          <w:szCs w:val="20"/>
        </w:rPr>
        <w:t>a.s</w:t>
      </w:r>
      <w:proofErr w:type="spellEnd"/>
      <w:r w:rsidRPr="00CE5185">
        <w:rPr>
          <w:rFonts w:ascii="Book Antiqua" w:hAnsi="Book Antiqua" w:cs="Arial"/>
          <w:color w:val="181800"/>
          <w:sz w:val="20"/>
          <w:szCs w:val="20"/>
        </w:rPr>
        <w:t xml:space="preserve">. základe objednávky zadanej cez internetovú aplikáciu na stránke: https://www.telekom.sk/vyjadrenia Vytýčenie bude zrealizované do troch týždňov od podania objednávky. 11. Stavebník alebo ním poverená osoba je povinná bez ohľadu na vyššie uvedené body dodržať pri svojej činnosti aj Všeobecné podmienky ochrany SEK, ktoré tvoria prílohu tohto vyjadrenia. 12. Žiadateľ môže vyjadrenie použiť iba pre účel, pre ktorý mu bolo vystavené. Okrem použitia pre účel konaní podľa stavebného zákona a následnej realizácie výstavby, žiadateľ nie je oprávnený poskytnuté informácie a dáta ďalej rozširovať, prenajímať alebo využívať bez súhlasu spoločnosti Slovak Telekom, </w:t>
      </w:r>
      <w:proofErr w:type="spellStart"/>
      <w:r w:rsidRPr="00CE5185">
        <w:rPr>
          <w:rFonts w:ascii="Book Antiqua" w:hAnsi="Book Antiqua" w:cs="Arial"/>
          <w:color w:val="181800"/>
          <w:sz w:val="20"/>
          <w:szCs w:val="20"/>
        </w:rPr>
        <w:t>a.s</w:t>
      </w:r>
      <w:proofErr w:type="spellEnd"/>
      <w:r w:rsidRPr="00CE5185">
        <w:rPr>
          <w:rFonts w:ascii="Book Antiqua" w:hAnsi="Book Antiqua" w:cs="Arial"/>
          <w:color w:val="181800"/>
          <w:sz w:val="20"/>
          <w:szCs w:val="20"/>
        </w:rPr>
        <w:t xml:space="preserve">. 13. Žiadateľa zároveň upozorňujeme, že v prípade ak plánuje </w:t>
      </w:r>
      <w:proofErr w:type="spellStart"/>
      <w:r w:rsidRPr="00CE5185">
        <w:rPr>
          <w:rFonts w:ascii="Book Antiqua" w:hAnsi="Book Antiqua" w:cs="Arial"/>
          <w:color w:val="181800"/>
          <w:sz w:val="20"/>
          <w:szCs w:val="20"/>
        </w:rPr>
        <w:t>napojit</w:t>
      </w:r>
      <w:proofErr w:type="spellEnd"/>
      <w:r w:rsidRPr="00CE5185">
        <w:rPr>
          <w:rFonts w:ascii="Book Antiqua" w:hAnsi="Book Antiqua" w:cs="Arial"/>
          <w:color w:val="181800"/>
          <w:sz w:val="20"/>
          <w:szCs w:val="20"/>
        </w:rPr>
        <w:t>' nehnuteľnosť na verejnú elektronickú komunikačnú sieť úložným vedením, je potrebné do projektu pre územné rozhodnutie doplniť aj telekomunikačnú prípojku. 14. Poskytovateľ' negarantuje geodetickú presnosť poskytnutých dát, Poskytnutie dát v elektronickej forme nezbavuje žiadateľa povinnosti požiadať o vytýčenie.</w:t>
      </w:r>
    </w:p>
    <w:p w:rsidR="00EA2C99" w:rsidRPr="00CE5185" w:rsidRDefault="00EA2C99" w:rsidP="00C06171">
      <w:pPr>
        <w:pStyle w:val="Normlnywebov"/>
        <w:spacing w:before="0" w:beforeAutospacing="0" w:afterAutospacing="0"/>
        <w:rPr>
          <w:rFonts w:ascii="Book Antiqua" w:hAnsi="Book Antiqua"/>
          <w:b/>
          <w:sz w:val="20"/>
          <w:szCs w:val="20"/>
        </w:rPr>
      </w:pPr>
    </w:p>
    <w:p w:rsidR="00EA2C99" w:rsidRPr="00CE5185" w:rsidRDefault="00EA2C99" w:rsidP="00C06171">
      <w:pPr>
        <w:pStyle w:val="Normlnywebov"/>
        <w:spacing w:before="0" w:beforeAutospacing="0" w:afterAutospacing="0"/>
        <w:rPr>
          <w:rFonts w:ascii="Book Antiqua" w:hAnsi="Book Antiqua"/>
          <w:b/>
          <w:sz w:val="20"/>
          <w:szCs w:val="20"/>
        </w:rPr>
      </w:pPr>
      <w:r w:rsidRPr="00CE5185">
        <w:rPr>
          <w:rFonts w:ascii="Book Antiqua" w:hAnsi="Book Antiqua"/>
          <w:b/>
          <w:sz w:val="20"/>
          <w:szCs w:val="20"/>
        </w:rPr>
        <w:t>Obec Hviezdoslavov</w:t>
      </w:r>
    </w:p>
    <w:p w:rsidR="00EA2C99" w:rsidRPr="00CE5185" w:rsidRDefault="00EA2C99" w:rsidP="00C06171">
      <w:pPr>
        <w:pStyle w:val="Normlnywebov"/>
        <w:spacing w:before="0" w:beforeAutospacing="0" w:afterAutospacing="0"/>
        <w:rPr>
          <w:rFonts w:ascii="Book Antiqua" w:hAnsi="Book Antiqua"/>
          <w:b/>
          <w:sz w:val="20"/>
          <w:szCs w:val="20"/>
        </w:rPr>
      </w:pPr>
      <w:proofErr w:type="spellStart"/>
      <w:r w:rsidRPr="00CE5185">
        <w:rPr>
          <w:rFonts w:ascii="Book Antiqua" w:hAnsi="Book Antiqua"/>
          <w:b/>
          <w:sz w:val="20"/>
          <w:szCs w:val="20"/>
        </w:rPr>
        <w:t>Č.j</w:t>
      </w:r>
      <w:proofErr w:type="spellEnd"/>
      <w:r w:rsidRPr="00CE5185">
        <w:rPr>
          <w:rFonts w:ascii="Book Antiqua" w:hAnsi="Book Antiqua"/>
          <w:b/>
          <w:sz w:val="20"/>
          <w:szCs w:val="20"/>
        </w:rPr>
        <w:t>. 155-101/2018</w:t>
      </w:r>
    </w:p>
    <w:p w:rsidR="00EA2C99" w:rsidRPr="00CE5185" w:rsidRDefault="00CE5185" w:rsidP="00C06171">
      <w:pPr>
        <w:pStyle w:val="Normlnywebov"/>
        <w:spacing w:before="0" w:beforeAutospacing="0" w:afterAutospacing="0"/>
        <w:rPr>
          <w:rFonts w:ascii="Book Antiqua" w:hAnsi="Book Antiqua"/>
          <w:b/>
          <w:sz w:val="20"/>
          <w:szCs w:val="20"/>
        </w:rPr>
      </w:pPr>
      <w:r>
        <w:rPr>
          <w:rFonts w:ascii="Book Antiqua" w:hAnsi="Book Antiqua"/>
          <w:b/>
          <w:sz w:val="20"/>
          <w:szCs w:val="20"/>
        </w:rPr>
        <w:t>Staro</w:t>
      </w:r>
      <w:r w:rsidR="00EA2C99" w:rsidRPr="00CE5185">
        <w:rPr>
          <w:rFonts w:ascii="Book Antiqua" w:hAnsi="Book Antiqua"/>
          <w:b/>
          <w:sz w:val="20"/>
          <w:szCs w:val="20"/>
        </w:rPr>
        <w:t>sta obce Hviezdoslavov vydáva toto stanovisko:</w:t>
      </w:r>
    </w:p>
    <w:p w:rsidR="00EA2C99" w:rsidRPr="00CE5185" w:rsidRDefault="00EA2C99" w:rsidP="00C06171">
      <w:pPr>
        <w:pStyle w:val="Normlnywebov"/>
        <w:spacing w:before="0" w:beforeAutospacing="0" w:afterAutospacing="0"/>
        <w:rPr>
          <w:rFonts w:ascii="Book Antiqua" w:hAnsi="Book Antiqua"/>
          <w:b/>
          <w:sz w:val="20"/>
          <w:szCs w:val="20"/>
        </w:rPr>
      </w:pPr>
      <w:r w:rsidRPr="00CE5185">
        <w:rPr>
          <w:rFonts w:ascii="Book Antiqua" w:hAnsi="Book Antiqua"/>
          <w:b/>
          <w:sz w:val="20"/>
          <w:szCs w:val="20"/>
        </w:rPr>
        <w:t>Obec Hviez</w:t>
      </w:r>
      <w:r w:rsidR="00CE5185">
        <w:rPr>
          <w:rFonts w:ascii="Book Antiqua" w:hAnsi="Book Antiqua"/>
          <w:b/>
          <w:sz w:val="20"/>
          <w:szCs w:val="20"/>
        </w:rPr>
        <w:t>doslavov nemá voči</w:t>
      </w:r>
      <w:r w:rsidRPr="00CE5185">
        <w:rPr>
          <w:rFonts w:ascii="Book Antiqua" w:hAnsi="Book Antiqua"/>
          <w:b/>
          <w:sz w:val="20"/>
          <w:szCs w:val="20"/>
        </w:rPr>
        <w:t xml:space="preserve"> projektovej dokumentácii „DS Hviezdoslavov VN 228-437-VNK,TS“ </w:t>
      </w:r>
      <w:proofErr w:type="spellStart"/>
      <w:r w:rsidRPr="00CE5185">
        <w:rPr>
          <w:rFonts w:ascii="Book Antiqua" w:hAnsi="Book Antiqua"/>
          <w:b/>
          <w:sz w:val="20"/>
          <w:szCs w:val="20"/>
        </w:rPr>
        <w:t>k.ú</w:t>
      </w:r>
      <w:proofErr w:type="spellEnd"/>
      <w:r w:rsidRPr="00CE5185">
        <w:rPr>
          <w:rFonts w:ascii="Book Antiqua" w:hAnsi="Book Antiqua"/>
          <w:b/>
          <w:sz w:val="20"/>
          <w:szCs w:val="20"/>
        </w:rPr>
        <w:t>. Hviezdoslavov žiadne pripomienky.</w:t>
      </w:r>
    </w:p>
    <w:p w:rsidR="00EA2C99" w:rsidRPr="00CE5185" w:rsidRDefault="00EA2C99" w:rsidP="00C06171">
      <w:pPr>
        <w:pStyle w:val="Normlnywebov"/>
        <w:spacing w:before="0" w:beforeAutospacing="0" w:afterAutospacing="0"/>
        <w:rPr>
          <w:rFonts w:ascii="Book Antiqua" w:hAnsi="Book Antiqua"/>
          <w:b/>
          <w:sz w:val="20"/>
          <w:szCs w:val="20"/>
        </w:rPr>
      </w:pPr>
    </w:p>
    <w:p w:rsidR="00EA2C99" w:rsidRPr="00CE5185" w:rsidRDefault="00EA2C99" w:rsidP="00C06171">
      <w:pPr>
        <w:pStyle w:val="Normlnywebov"/>
        <w:spacing w:before="0" w:beforeAutospacing="0" w:afterAutospacing="0"/>
        <w:rPr>
          <w:rFonts w:ascii="Book Antiqua" w:hAnsi="Book Antiqua" w:cs="Arial"/>
          <w:b/>
          <w:bCs/>
          <w:color w:val="282800"/>
          <w:sz w:val="20"/>
          <w:szCs w:val="20"/>
        </w:rPr>
      </w:pPr>
      <w:r w:rsidRPr="00CE5185">
        <w:rPr>
          <w:rFonts w:ascii="Book Antiqua" w:hAnsi="Book Antiqua" w:cs="Arial"/>
          <w:b/>
          <w:bCs/>
          <w:color w:val="282800"/>
          <w:sz w:val="20"/>
          <w:szCs w:val="20"/>
        </w:rPr>
        <w:t>OBEC Kvetoslavov Obecný úrad Kvetoslavov 930 41</w:t>
      </w:r>
    </w:p>
    <w:p w:rsidR="00EA2C99" w:rsidRPr="00CE5185" w:rsidRDefault="00EA2C99" w:rsidP="00EA2C99">
      <w:pPr>
        <w:pStyle w:val="Normlnywebov"/>
        <w:spacing w:before="0" w:beforeAutospacing="0" w:afterAutospacing="0"/>
        <w:rPr>
          <w:rFonts w:ascii="Book Antiqua" w:hAnsi="Book Antiqua"/>
          <w:sz w:val="20"/>
          <w:szCs w:val="20"/>
        </w:rPr>
      </w:pPr>
      <w:r w:rsidRPr="00CE5185">
        <w:rPr>
          <w:rFonts w:ascii="Book Antiqua" w:hAnsi="Book Antiqua" w:cs="Arial"/>
          <w:b/>
          <w:bCs/>
          <w:color w:val="2B2B00"/>
          <w:sz w:val="20"/>
          <w:szCs w:val="20"/>
        </w:rPr>
        <w:t>Naše číslo: 261/18</w:t>
      </w:r>
    </w:p>
    <w:p w:rsidR="00EA2C99" w:rsidRPr="00CE5185" w:rsidRDefault="00EA2C99" w:rsidP="00EA2C99">
      <w:pPr>
        <w:pStyle w:val="Normlnywebov"/>
        <w:spacing w:before="0" w:beforeAutospacing="0" w:afterAutospacing="0"/>
        <w:ind w:firstLine="550"/>
        <w:jc w:val="both"/>
        <w:rPr>
          <w:rFonts w:ascii="Book Antiqua" w:hAnsi="Book Antiqua"/>
          <w:sz w:val="20"/>
          <w:szCs w:val="20"/>
        </w:rPr>
      </w:pPr>
      <w:r w:rsidRPr="00CE5185">
        <w:rPr>
          <w:rFonts w:ascii="Book Antiqua" w:hAnsi="Book Antiqua" w:cs="Arial"/>
          <w:color w:val="464600"/>
          <w:sz w:val="20"/>
          <w:szCs w:val="20"/>
        </w:rPr>
        <w:t>Na základe Vášho listu, v ktorom nás žiadate o stanovisko k projektovej dokumentácii stavby: ,,DS Hviezdoslavov VN 228-437-VNK, TS“ Vám oznamujeme, že nemáme pripomienky k predloženej PD a súhlasíme s jej realizáciou.</w:t>
      </w:r>
    </w:p>
    <w:p w:rsidR="00CE5185" w:rsidRDefault="00CE5185" w:rsidP="00040E05">
      <w:pPr>
        <w:suppressAutoHyphens w:val="0"/>
        <w:overflowPunct/>
        <w:autoSpaceDN w:val="0"/>
        <w:adjustRightInd w:val="0"/>
        <w:jc w:val="both"/>
        <w:textAlignment w:val="auto"/>
        <w:rPr>
          <w:b/>
          <w:sz w:val="20"/>
          <w:lang w:eastAsia="sk-SK"/>
        </w:rPr>
      </w:pPr>
    </w:p>
    <w:p w:rsidR="00CE5185" w:rsidRDefault="00CE5185" w:rsidP="00040E05">
      <w:pPr>
        <w:suppressAutoHyphens w:val="0"/>
        <w:overflowPunct/>
        <w:autoSpaceDN w:val="0"/>
        <w:adjustRightInd w:val="0"/>
        <w:jc w:val="both"/>
        <w:textAlignment w:val="auto"/>
        <w:rPr>
          <w:b/>
          <w:sz w:val="20"/>
          <w:lang w:eastAsia="sk-SK"/>
        </w:rPr>
      </w:pPr>
    </w:p>
    <w:p w:rsidR="00040E05" w:rsidRPr="00CE5185" w:rsidRDefault="00040E05" w:rsidP="00040E05">
      <w:pPr>
        <w:suppressAutoHyphens w:val="0"/>
        <w:overflowPunct/>
        <w:autoSpaceDN w:val="0"/>
        <w:adjustRightInd w:val="0"/>
        <w:jc w:val="both"/>
        <w:textAlignment w:val="auto"/>
        <w:rPr>
          <w:rFonts w:cs="MS Shell Dlg"/>
          <w:sz w:val="20"/>
          <w:lang w:eastAsia="sk-SK"/>
        </w:rPr>
      </w:pPr>
      <w:r w:rsidRPr="00CE5185">
        <w:rPr>
          <w:rFonts w:cs="MS Shell Dlg"/>
          <w:sz w:val="20"/>
          <w:lang w:eastAsia="sk-SK"/>
        </w:rPr>
        <w:t>Námietky zo strany účastníkov konania: neboli vznesené.</w:t>
      </w:r>
    </w:p>
    <w:p w:rsidR="00040E05" w:rsidRPr="00CE5185" w:rsidRDefault="00040E05" w:rsidP="00040E05">
      <w:pPr>
        <w:suppressAutoHyphens w:val="0"/>
        <w:overflowPunct/>
        <w:autoSpaceDN w:val="0"/>
        <w:adjustRightInd w:val="0"/>
        <w:jc w:val="both"/>
        <w:textAlignment w:val="auto"/>
        <w:rPr>
          <w:rFonts w:cs="MS Shell Dlg"/>
          <w:sz w:val="20"/>
          <w:lang w:eastAsia="sk-SK"/>
        </w:rPr>
      </w:pPr>
    </w:p>
    <w:p w:rsidR="00040E05" w:rsidRPr="00CE5185" w:rsidRDefault="00040E05" w:rsidP="00040E05">
      <w:pPr>
        <w:suppressAutoHyphens w:val="0"/>
        <w:overflowPunct/>
        <w:autoSpaceDN w:val="0"/>
        <w:adjustRightInd w:val="0"/>
        <w:jc w:val="both"/>
        <w:textAlignment w:val="auto"/>
        <w:rPr>
          <w:rFonts w:cs="MS Shell Dlg"/>
          <w:b/>
          <w:sz w:val="20"/>
          <w:lang w:eastAsia="sk-SK"/>
        </w:rPr>
      </w:pPr>
      <w:r w:rsidRPr="00CE5185">
        <w:rPr>
          <w:rFonts w:cs="MS Shell Dlg"/>
          <w:b/>
          <w:sz w:val="20"/>
          <w:lang w:eastAsia="sk-SK"/>
        </w:rPr>
        <w:t xml:space="preserve">Toto rozhodnutie platí podľa </w:t>
      </w:r>
      <w:proofErr w:type="spellStart"/>
      <w:r w:rsidRPr="00CE5185">
        <w:rPr>
          <w:rFonts w:cs="MS Shell Dlg"/>
          <w:b/>
          <w:sz w:val="20"/>
          <w:lang w:eastAsia="sk-SK"/>
        </w:rPr>
        <w:t>ust</w:t>
      </w:r>
      <w:proofErr w:type="spellEnd"/>
      <w:r w:rsidRPr="00CE5185">
        <w:rPr>
          <w:rFonts w:cs="MS Shell Dlg"/>
          <w:b/>
          <w:sz w:val="20"/>
          <w:lang w:eastAsia="sk-SK"/>
        </w:rPr>
        <w:t>. § 67 stavebného zákona dva roky odo dňa nadobudnutia právoplatnosti. Nestratí však platnosť, ak sa so stavbou v tejto lehote začalo.</w:t>
      </w:r>
    </w:p>
    <w:p w:rsidR="00040E05" w:rsidRPr="00CE5185" w:rsidRDefault="00040E05" w:rsidP="00040E05">
      <w:pPr>
        <w:suppressAutoHyphens w:val="0"/>
        <w:overflowPunct/>
        <w:autoSpaceDN w:val="0"/>
        <w:adjustRightInd w:val="0"/>
        <w:jc w:val="center"/>
        <w:textAlignment w:val="auto"/>
        <w:rPr>
          <w:rFonts w:cs="MS Shell Dlg"/>
          <w:b/>
          <w:sz w:val="20"/>
          <w:lang w:eastAsia="sk-SK"/>
        </w:rPr>
      </w:pPr>
    </w:p>
    <w:p w:rsidR="00040E05" w:rsidRPr="00CE5185" w:rsidRDefault="00040E05" w:rsidP="00040E05">
      <w:pPr>
        <w:suppressAutoHyphens w:val="0"/>
        <w:overflowPunct/>
        <w:autoSpaceDN w:val="0"/>
        <w:adjustRightInd w:val="0"/>
        <w:jc w:val="center"/>
        <w:textAlignment w:val="auto"/>
        <w:rPr>
          <w:rFonts w:cs="MS Shell Dlg"/>
          <w:b/>
          <w:sz w:val="20"/>
          <w:lang w:eastAsia="sk-SK"/>
        </w:rPr>
      </w:pPr>
    </w:p>
    <w:p w:rsidR="00040E05" w:rsidRPr="00CE5185" w:rsidRDefault="00040E05" w:rsidP="00040E05">
      <w:pPr>
        <w:suppressAutoHyphens w:val="0"/>
        <w:overflowPunct/>
        <w:autoSpaceDN w:val="0"/>
        <w:adjustRightInd w:val="0"/>
        <w:jc w:val="center"/>
        <w:textAlignment w:val="auto"/>
        <w:rPr>
          <w:rFonts w:cs="MS Shell Dlg"/>
          <w:b/>
          <w:sz w:val="20"/>
          <w:lang w:eastAsia="sk-SK"/>
        </w:rPr>
      </w:pPr>
      <w:r w:rsidRPr="00CE5185">
        <w:rPr>
          <w:rFonts w:cs="MS Shell Dlg"/>
          <w:b/>
          <w:sz w:val="20"/>
          <w:lang w:eastAsia="sk-SK"/>
        </w:rPr>
        <w:t>O d ô v o d n e n i e</w:t>
      </w:r>
    </w:p>
    <w:p w:rsidR="00040E05" w:rsidRPr="00CE5185" w:rsidRDefault="00040E05" w:rsidP="00040E05">
      <w:pPr>
        <w:suppressAutoHyphens w:val="0"/>
        <w:overflowPunct/>
        <w:autoSpaceDN w:val="0"/>
        <w:adjustRightInd w:val="0"/>
        <w:jc w:val="center"/>
        <w:textAlignment w:val="auto"/>
        <w:rPr>
          <w:rFonts w:cs="MS Shell Dlg"/>
          <w:b/>
          <w:sz w:val="20"/>
          <w:lang w:eastAsia="sk-SK"/>
        </w:rPr>
      </w:pPr>
    </w:p>
    <w:p w:rsidR="00040E05" w:rsidRPr="00CE5185" w:rsidRDefault="00040E05" w:rsidP="00040E05">
      <w:pPr>
        <w:suppressAutoHyphens w:val="0"/>
        <w:overflowPunct/>
        <w:autoSpaceDN w:val="0"/>
        <w:adjustRightInd w:val="0"/>
        <w:ind w:firstLine="708"/>
        <w:jc w:val="both"/>
        <w:textAlignment w:val="auto"/>
        <w:rPr>
          <w:rFonts w:cs="MS Shell Dlg"/>
          <w:sz w:val="20"/>
          <w:lang w:eastAsia="sk-SK"/>
        </w:rPr>
      </w:pPr>
      <w:r w:rsidRPr="00CE5185">
        <w:rPr>
          <w:rFonts w:cs="MS Shell Dlg"/>
          <w:sz w:val="20"/>
          <w:lang w:eastAsia="sk-SK"/>
        </w:rPr>
        <w:t xml:space="preserve">Oznámením zo dňa </w:t>
      </w:r>
      <w:r w:rsidR="00CE5185">
        <w:rPr>
          <w:rFonts w:cs="MS Shell Dlg"/>
          <w:sz w:val="20"/>
          <w:lang w:eastAsia="sk-SK"/>
        </w:rPr>
        <w:t>20</w:t>
      </w:r>
      <w:r w:rsidRPr="00CE5185">
        <w:rPr>
          <w:rFonts w:cs="MS Shell Dlg"/>
          <w:sz w:val="20"/>
          <w:lang w:eastAsia="sk-SK"/>
        </w:rPr>
        <w:t>.</w:t>
      </w:r>
      <w:r w:rsidR="00CE5185">
        <w:rPr>
          <w:rFonts w:cs="MS Shell Dlg"/>
          <w:sz w:val="20"/>
          <w:lang w:eastAsia="sk-SK"/>
        </w:rPr>
        <w:t>8</w:t>
      </w:r>
      <w:r w:rsidRPr="00CE5185">
        <w:rPr>
          <w:rFonts w:cs="MS Shell Dlg"/>
          <w:sz w:val="20"/>
          <w:lang w:eastAsia="sk-SK"/>
        </w:rPr>
        <w:t>.201</w:t>
      </w:r>
      <w:r w:rsidR="00CE5185">
        <w:rPr>
          <w:rFonts w:cs="MS Shell Dlg"/>
          <w:sz w:val="20"/>
          <w:lang w:eastAsia="sk-SK"/>
        </w:rPr>
        <w:t>8</w:t>
      </w:r>
      <w:r w:rsidRPr="00CE5185">
        <w:rPr>
          <w:rFonts w:cs="MS Shell Dlg"/>
          <w:sz w:val="20"/>
          <w:lang w:eastAsia="sk-SK"/>
        </w:rPr>
        <w:t xml:space="preserve"> stavebný úrad zlúčil podľa § 39a ods. 4 stavebného zákona konanie o umiestnení stavby so stavebným konaním, nakoľko sa jedná o lokalitu územného plánu zóny v obci Kvetoslavov, kde podmienky umiestnenia sú jednoznačné.</w:t>
      </w:r>
    </w:p>
    <w:p w:rsidR="00040E05" w:rsidRPr="00CE5185" w:rsidRDefault="00040E05" w:rsidP="00040E05">
      <w:pPr>
        <w:suppressAutoHyphens w:val="0"/>
        <w:overflowPunct/>
        <w:autoSpaceDN w:val="0"/>
        <w:adjustRightInd w:val="0"/>
        <w:ind w:firstLine="708"/>
        <w:jc w:val="both"/>
        <w:textAlignment w:val="auto"/>
        <w:rPr>
          <w:rFonts w:cs="MS Shell Dlg"/>
          <w:sz w:val="20"/>
          <w:lang w:eastAsia="sk-SK"/>
        </w:rPr>
      </w:pPr>
      <w:r w:rsidRPr="00CE5185">
        <w:rPr>
          <w:rFonts w:cs="MS Shell Dlg"/>
          <w:sz w:val="20"/>
          <w:lang w:eastAsia="sk-SK"/>
        </w:rPr>
        <w:t>Predložená žiadosť bola preskúmaná z hľadísk uvedených v §§ 37, 62, 63 a 64 stavebného zákona a bolo zistené, že umiestnením a uskutočnením stavby nie sú ohrozené záujmy spoločnosti ani neprimerane obmedzené či ohrozené záujmy účastníkov konania.</w:t>
      </w:r>
    </w:p>
    <w:p w:rsidR="00040E05" w:rsidRPr="00CE5185" w:rsidRDefault="00040E05" w:rsidP="00040E05">
      <w:pPr>
        <w:suppressAutoHyphens w:val="0"/>
        <w:overflowPunct/>
        <w:autoSpaceDN w:val="0"/>
        <w:adjustRightInd w:val="0"/>
        <w:ind w:firstLine="708"/>
        <w:jc w:val="both"/>
        <w:textAlignment w:val="auto"/>
        <w:rPr>
          <w:rFonts w:cs="MS Shell Dlg"/>
          <w:sz w:val="20"/>
          <w:lang w:eastAsia="sk-SK"/>
        </w:rPr>
      </w:pPr>
      <w:r w:rsidRPr="00CE5185">
        <w:rPr>
          <w:rFonts w:cs="MS Shell Dlg"/>
          <w:sz w:val="20"/>
          <w:lang w:eastAsia="sk-SK"/>
        </w:rPr>
        <w:t>Dokumentácia stavby spĺňa všeobecné technické požiadavky na výstavbu. Spracovala ju   odborne spôsobilá osoba</w:t>
      </w:r>
      <w:r w:rsidRPr="00CE5185">
        <w:rPr>
          <w:rFonts w:cs="MS Shell Dlg"/>
          <w:b/>
          <w:sz w:val="20"/>
          <w:lang w:eastAsia="sk-SK"/>
        </w:rPr>
        <w:t xml:space="preserve">, Ing. </w:t>
      </w:r>
      <w:r w:rsidR="006C16E3">
        <w:rPr>
          <w:rFonts w:cs="MS Shell Dlg"/>
          <w:b/>
          <w:sz w:val="20"/>
          <w:lang w:eastAsia="sk-SK"/>
        </w:rPr>
        <w:t xml:space="preserve">Jozef </w:t>
      </w:r>
      <w:proofErr w:type="spellStart"/>
      <w:r w:rsidR="006C16E3">
        <w:rPr>
          <w:rFonts w:cs="MS Shell Dlg"/>
          <w:b/>
          <w:sz w:val="20"/>
          <w:lang w:eastAsia="sk-SK"/>
        </w:rPr>
        <w:t>Világi</w:t>
      </w:r>
      <w:proofErr w:type="spellEnd"/>
      <w:r w:rsidR="006C16E3">
        <w:rPr>
          <w:rFonts w:cs="MS Shell Dlg"/>
          <w:b/>
          <w:sz w:val="20"/>
          <w:lang w:eastAsia="sk-SK"/>
        </w:rPr>
        <w:t>, 0844*A2</w:t>
      </w:r>
      <w:r w:rsidRPr="00CE5185">
        <w:rPr>
          <w:rFonts w:cs="MS Shell Dlg"/>
          <w:b/>
          <w:sz w:val="20"/>
          <w:lang w:eastAsia="sk-SK"/>
        </w:rPr>
        <w:t xml:space="preserve">. </w:t>
      </w:r>
      <w:r w:rsidRPr="00CE5185">
        <w:rPr>
          <w:rFonts w:cs="MS Shell Dlg"/>
          <w:sz w:val="20"/>
          <w:lang w:eastAsia="sk-SK"/>
        </w:rPr>
        <w:t xml:space="preserve">Posúdenie stavby si podľa § 63 stavebného zákona vyhradili </w:t>
      </w:r>
      <w:proofErr w:type="spellStart"/>
      <w:r w:rsidRPr="00CE5185">
        <w:rPr>
          <w:rFonts w:cs="MS Shell Dlg"/>
          <w:sz w:val="20"/>
          <w:lang w:eastAsia="sk-SK"/>
        </w:rPr>
        <w:t>ZsE</w:t>
      </w:r>
      <w:proofErr w:type="spellEnd"/>
      <w:r w:rsidRPr="00CE5185">
        <w:rPr>
          <w:rFonts w:cs="MS Shell Dlg"/>
          <w:sz w:val="20"/>
          <w:lang w:eastAsia="sk-SK"/>
        </w:rPr>
        <w:t xml:space="preserve"> </w:t>
      </w:r>
      <w:proofErr w:type="spellStart"/>
      <w:r w:rsidRPr="00CE5185">
        <w:rPr>
          <w:rFonts w:cs="MS Shell Dlg"/>
          <w:sz w:val="20"/>
          <w:lang w:eastAsia="sk-SK"/>
        </w:rPr>
        <w:t>a.s</w:t>
      </w:r>
      <w:proofErr w:type="spellEnd"/>
      <w:r w:rsidRPr="00CE5185">
        <w:rPr>
          <w:rFonts w:cs="MS Shell Dlg"/>
          <w:sz w:val="20"/>
          <w:lang w:eastAsia="sk-SK"/>
        </w:rPr>
        <w:t>., SPP distribúcia a.s.,</w:t>
      </w:r>
      <w:r w:rsidR="006C16E3">
        <w:rPr>
          <w:rFonts w:cs="MS Shell Dlg"/>
          <w:sz w:val="20"/>
          <w:lang w:eastAsia="sk-SK"/>
        </w:rPr>
        <w:t xml:space="preserve"> železnice SR,</w:t>
      </w:r>
      <w:r w:rsidRPr="00CE5185">
        <w:rPr>
          <w:rFonts w:cs="MS Shell Dlg"/>
          <w:sz w:val="20"/>
          <w:lang w:eastAsia="sk-SK"/>
        </w:rPr>
        <w:t xml:space="preserve"> </w:t>
      </w:r>
      <w:r w:rsidR="006C16E3">
        <w:rPr>
          <w:rFonts w:cs="MS Shell Dlg"/>
          <w:sz w:val="20"/>
          <w:lang w:eastAsia="sk-SK"/>
        </w:rPr>
        <w:t>OÚ v </w:t>
      </w:r>
      <w:proofErr w:type="spellStart"/>
      <w:r w:rsidR="006C16E3">
        <w:rPr>
          <w:rFonts w:cs="MS Shell Dlg"/>
          <w:sz w:val="20"/>
          <w:lang w:eastAsia="sk-SK"/>
        </w:rPr>
        <w:t>Dun</w:t>
      </w:r>
      <w:proofErr w:type="spellEnd"/>
      <w:r w:rsidR="006C16E3">
        <w:rPr>
          <w:rFonts w:cs="MS Shell Dlg"/>
          <w:sz w:val="20"/>
          <w:lang w:eastAsia="sk-SK"/>
        </w:rPr>
        <w:t xml:space="preserve">. Strede, KPÚ Trnava, Správa a údržba </w:t>
      </w:r>
      <w:r w:rsidR="006C16E3">
        <w:rPr>
          <w:rFonts w:cs="MS Shell Dlg"/>
          <w:sz w:val="20"/>
          <w:lang w:eastAsia="sk-SK"/>
        </w:rPr>
        <w:lastRenderedPageBreak/>
        <w:t xml:space="preserve">ciest TTSK, Slovak </w:t>
      </w:r>
      <w:proofErr w:type="spellStart"/>
      <w:r w:rsidR="006C16E3">
        <w:rPr>
          <w:rFonts w:cs="MS Shell Dlg"/>
          <w:sz w:val="20"/>
          <w:lang w:eastAsia="sk-SK"/>
        </w:rPr>
        <w:t>telekom</w:t>
      </w:r>
      <w:proofErr w:type="spellEnd"/>
      <w:r w:rsidR="006C16E3">
        <w:rPr>
          <w:rFonts w:cs="MS Shell Dlg"/>
          <w:sz w:val="20"/>
          <w:lang w:eastAsia="sk-SK"/>
        </w:rPr>
        <w:t xml:space="preserve"> </w:t>
      </w:r>
      <w:proofErr w:type="spellStart"/>
      <w:r w:rsidR="006C16E3">
        <w:rPr>
          <w:rFonts w:cs="MS Shell Dlg"/>
          <w:sz w:val="20"/>
          <w:lang w:eastAsia="sk-SK"/>
        </w:rPr>
        <w:t>a.s</w:t>
      </w:r>
      <w:proofErr w:type="spellEnd"/>
      <w:r w:rsidR="006C16E3">
        <w:rPr>
          <w:rFonts w:cs="MS Shell Dlg"/>
          <w:sz w:val="20"/>
          <w:lang w:eastAsia="sk-SK"/>
        </w:rPr>
        <w:t xml:space="preserve">. a </w:t>
      </w:r>
      <w:r w:rsidRPr="00CE5185">
        <w:rPr>
          <w:rFonts w:cs="MS Shell Dlg"/>
          <w:sz w:val="20"/>
          <w:lang w:eastAsia="sk-SK"/>
        </w:rPr>
        <w:t>obec Kvetoslavov.  Stavebný úrad v priebehu konania nezistil dôvody, ktoré by bránili povoleniu stavby.</w:t>
      </w:r>
    </w:p>
    <w:p w:rsidR="00040E05" w:rsidRPr="00CE5185" w:rsidRDefault="00040E05" w:rsidP="00040E05">
      <w:pPr>
        <w:suppressAutoHyphens w:val="0"/>
        <w:overflowPunct/>
        <w:autoSpaceDN w:val="0"/>
        <w:adjustRightInd w:val="0"/>
        <w:ind w:firstLine="708"/>
        <w:jc w:val="both"/>
        <w:textAlignment w:val="auto"/>
        <w:rPr>
          <w:rFonts w:cs="MS Shell Dlg"/>
          <w:sz w:val="20"/>
          <w:lang w:eastAsia="sk-SK"/>
        </w:rPr>
      </w:pPr>
    </w:p>
    <w:p w:rsidR="00040E05" w:rsidRPr="00CE5185" w:rsidRDefault="00040E05" w:rsidP="00040E05">
      <w:pPr>
        <w:suppressAutoHyphens w:val="0"/>
        <w:overflowPunct/>
        <w:autoSpaceDN w:val="0"/>
        <w:adjustRightInd w:val="0"/>
        <w:ind w:firstLine="708"/>
        <w:jc w:val="center"/>
        <w:textAlignment w:val="auto"/>
        <w:rPr>
          <w:rFonts w:cs="MS Shell Dlg"/>
          <w:b/>
          <w:sz w:val="20"/>
          <w:lang w:eastAsia="sk-SK"/>
        </w:rPr>
      </w:pPr>
      <w:r w:rsidRPr="00CE5185">
        <w:rPr>
          <w:rFonts w:cs="MS Shell Dlg"/>
          <w:b/>
          <w:sz w:val="20"/>
          <w:lang w:eastAsia="sk-SK"/>
        </w:rPr>
        <w:t xml:space="preserve">P o u č e n i e </w:t>
      </w:r>
    </w:p>
    <w:p w:rsidR="00040E05" w:rsidRPr="00CE5185" w:rsidRDefault="00040E05" w:rsidP="00040E05">
      <w:pPr>
        <w:suppressAutoHyphens w:val="0"/>
        <w:overflowPunct/>
        <w:autoSpaceDN w:val="0"/>
        <w:adjustRightInd w:val="0"/>
        <w:ind w:firstLine="708"/>
        <w:jc w:val="center"/>
        <w:textAlignment w:val="auto"/>
        <w:rPr>
          <w:rFonts w:cs="MS Shell Dlg"/>
          <w:b/>
          <w:sz w:val="20"/>
          <w:lang w:eastAsia="sk-SK"/>
        </w:rPr>
      </w:pPr>
    </w:p>
    <w:p w:rsidR="00040E05" w:rsidRPr="00CE5185" w:rsidRDefault="00040E05" w:rsidP="00040E05">
      <w:pPr>
        <w:suppressAutoHyphens w:val="0"/>
        <w:overflowPunct/>
        <w:autoSpaceDN w:val="0"/>
        <w:adjustRightInd w:val="0"/>
        <w:ind w:firstLine="708"/>
        <w:jc w:val="both"/>
        <w:textAlignment w:val="auto"/>
        <w:rPr>
          <w:rFonts w:cs="MS Shell Dlg"/>
          <w:sz w:val="20"/>
          <w:lang w:eastAsia="sk-SK"/>
        </w:rPr>
      </w:pPr>
      <w:r w:rsidRPr="00CE5185">
        <w:rPr>
          <w:rFonts w:cs="MS Shell Dlg"/>
          <w:sz w:val="20"/>
          <w:lang w:eastAsia="sk-SK"/>
        </w:rPr>
        <w:t>Podľa § 54 zákona č. 71/1967 Zb. o správnom konaní proti tomuto rozhodnutiu možno podať odvolanie v lehote do 15 dní odo dňa oznámenia na obec Kvetoslavov.</w:t>
      </w:r>
    </w:p>
    <w:p w:rsidR="00040E05" w:rsidRPr="006C16E3" w:rsidRDefault="006C16E3" w:rsidP="006C16E3">
      <w:pPr>
        <w:rPr>
          <w:bCs/>
          <w:sz w:val="20"/>
        </w:rPr>
      </w:pPr>
      <w:r w:rsidRPr="00F03BB3">
        <w:rPr>
          <w:bCs/>
          <w:sz w:val="20"/>
        </w:rPr>
        <w:t>Toto rozhodnutie je podľa § 177  a </w:t>
      </w:r>
      <w:r>
        <w:rPr>
          <w:bCs/>
          <w:sz w:val="20"/>
        </w:rPr>
        <w:t xml:space="preserve"> </w:t>
      </w:r>
      <w:r w:rsidRPr="00F03BB3">
        <w:rPr>
          <w:bCs/>
          <w:sz w:val="20"/>
        </w:rPr>
        <w:t xml:space="preserve"> zákona č. 162/ 2015 Z. z. – Správny súdny poriadok, preskúmateľné súdom po nadobudnutí právoplatnosti. </w:t>
      </w:r>
      <w:r>
        <w:rPr>
          <w:rFonts w:cs="MS Shell Dlg"/>
          <w:sz w:val="20"/>
          <w:lang w:eastAsia="sk-SK"/>
        </w:rPr>
        <w:t xml:space="preserve"> </w:t>
      </w:r>
    </w:p>
    <w:p w:rsidR="00040E05" w:rsidRPr="00CE5185" w:rsidRDefault="00040E05" w:rsidP="00040E05">
      <w:pPr>
        <w:suppressAutoHyphens w:val="0"/>
        <w:overflowPunct/>
        <w:autoSpaceDN w:val="0"/>
        <w:adjustRightInd w:val="0"/>
        <w:ind w:firstLine="708"/>
        <w:jc w:val="both"/>
        <w:textAlignment w:val="auto"/>
        <w:rPr>
          <w:rFonts w:cs="MS Shell Dlg"/>
          <w:sz w:val="20"/>
          <w:lang w:eastAsia="sk-SK"/>
        </w:rPr>
      </w:pPr>
      <w:r w:rsidRPr="00CE5185">
        <w:rPr>
          <w:rFonts w:cs="MS Shell Dlg"/>
          <w:sz w:val="20"/>
          <w:lang w:eastAsia="sk-SK"/>
        </w:rPr>
        <w:t xml:space="preserve">Stavebník zaplatil v zmysle zákona č. 145/1995 </w:t>
      </w:r>
      <w:proofErr w:type="spellStart"/>
      <w:r w:rsidRPr="00CE5185">
        <w:rPr>
          <w:rFonts w:cs="MS Shell Dlg"/>
          <w:sz w:val="20"/>
          <w:lang w:eastAsia="sk-SK"/>
        </w:rPr>
        <w:t>Z.z</w:t>
      </w:r>
      <w:proofErr w:type="spellEnd"/>
      <w:r w:rsidRPr="00CE5185">
        <w:rPr>
          <w:rFonts w:cs="MS Shell Dlg"/>
          <w:sz w:val="20"/>
          <w:lang w:eastAsia="sk-SK"/>
        </w:rPr>
        <w:t xml:space="preserve">. v znení neskorších noviel za vydanie tohto rozhodnutia správny poplatok v hodnote </w:t>
      </w:r>
      <w:r w:rsidR="006C16E3">
        <w:rPr>
          <w:rFonts w:cs="MS Shell Dlg"/>
          <w:sz w:val="20"/>
          <w:lang w:eastAsia="sk-SK"/>
        </w:rPr>
        <w:t>20</w:t>
      </w:r>
      <w:r w:rsidRPr="00CE5185">
        <w:rPr>
          <w:rFonts w:cs="MS Shell Dlg"/>
          <w:b/>
          <w:sz w:val="20"/>
          <w:lang w:eastAsia="sk-SK"/>
        </w:rPr>
        <w:t>0,-EUR</w:t>
      </w:r>
      <w:r w:rsidRPr="00CE5185">
        <w:rPr>
          <w:rFonts w:cs="MS Shell Dlg"/>
          <w:sz w:val="20"/>
          <w:lang w:eastAsia="sk-SK"/>
        </w:rPr>
        <w:t xml:space="preserve"> prevodom na účet obce Kvetoslavov.</w:t>
      </w:r>
    </w:p>
    <w:p w:rsidR="00040E05" w:rsidRPr="00CE5185" w:rsidRDefault="00040E05" w:rsidP="00040E05">
      <w:pPr>
        <w:suppressAutoHyphens w:val="0"/>
        <w:overflowPunct/>
        <w:autoSpaceDN w:val="0"/>
        <w:adjustRightInd w:val="0"/>
        <w:jc w:val="both"/>
        <w:textAlignment w:val="auto"/>
        <w:rPr>
          <w:rFonts w:cs="MS Shell Dlg"/>
          <w:sz w:val="20"/>
          <w:lang w:eastAsia="sk-SK"/>
        </w:rPr>
      </w:pPr>
      <w:r w:rsidRPr="00CE5185">
        <w:rPr>
          <w:rFonts w:cs="MS Shell Dlg"/>
          <w:sz w:val="20"/>
          <w:lang w:eastAsia="sk-SK"/>
        </w:rPr>
        <w:tab/>
      </w:r>
    </w:p>
    <w:p w:rsidR="00040E05" w:rsidRPr="00CE5185" w:rsidRDefault="00040E05" w:rsidP="00040E05">
      <w:pPr>
        <w:suppressAutoHyphens w:val="0"/>
        <w:overflowPunct/>
        <w:autoSpaceDN w:val="0"/>
        <w:adjustRightInd w:val="0"/>
        <w:jc w:val="both"/>
        <w:textAlignment w:val="auto"/>
        <w:rPr>
          <w:rFonts w:cs="MS Shell Dlg"/>
          <w:sz w:val="20"/>
          <w:lang w:eastAsia="sk-SK"/>
        </w:rPr>
      </w:pPr>
    </w:p>
    <w:p w:rsidR="00040E05" w:rsidRPr="00CE5185" w:rsidRDefault="00040E05" w:rsidP="00040E05">
      <w:pPr>
        <w:suppressAutoHyphens w:val="0"/>
        <w:overflowPunct/>
        <w:autoSpaceDN w:val="0"/>
        <w:adjustRightInd w:val="0"/>
        <w:jc w:val="both"/>
        <w:textAlignment w:val="auto"/>
        <w:rPr>
          <w:rFonts w:cs="MS Shell Dlg"/>
          <w:b/>
          <w:sz w:val="20"/>
          <w:lang w:eastAsia="sk-SK"/>
        </w:rPr>
      </w:pPr>
      <w:r w:rsidRPr="00CE5185">
        <w:rPr>
          <w:rFonts w:cs="MS Shell Dlg"/>
          <w:b/>
          <w:sz w:val="20"/>
          <w:lang w:eastAsia="sk-SK"/>
        </w:rPr>
        <w:tab/>
      </w:r>
      <w:r w:rsidRPr="00CE5185">
        <w:rPr>
          <w:rFonts w:cs="MS Shell Dlg"/>
          <w:b/>
          <w:sz w:val="20"/>
          <w:lang w:eastAsia="sk-SK"/>
        </w:rPr>
        <w:tab/>
      </w:r>
      <w:r w:rsidRPr="00CE5185">
        <w:rPr>
          <w:rFonts w:cs="MS Shell Dlg"/>
          <w:b/>
          <w:sz w:val="20"/>
          <w:lang w:eastAsia="sk-SK"/>
        </w:rPr>
        <w:tab/>
      </w:r>
      <w:r w:rsidRPr="00CE5185">
        <w:rPr>
          <w:rFonts w:cs="MS Shell Dlg"/>
          <w:b/>
          <w:sz w:val="20"/>
          <w:lang w:eastAsia="sk-SK"/>
        </w:rPr>
        <w:tab/>
      </w:r>
      <w:r w:rsidRPr="00CE5185">
        <w:rPr>
          <w:rFonts w:cs="MS Shell Dlg"/>
          <w:b/>
          <w:sz w:val="20"/>
          <w:lang w:eastAsia="sk-SK"/>
        </w:rPr>
        <w:tab/>
      </w:r>
      <w:r w:rsidRPr="00CE5185">
        <w:rPr>
          <w:rFonts w:cs="MS Shell Dlg"/>
          <w:b/>
          <w:sz w:val="20"/>
          <w:lang w:eastAsia="sk-SK"/>
        </w:rPr>
        <w:tab/>
      </w:r>
      <w:r w:rsidRPr="00CE5185">
        <w:rPr>
          <w:rFonts w:cs="MS Shell Dlg"/>
          <w:b/>
          <w:sz w:val="20"/>
          <w:lang w:eastAsia="sk-SK"/>
        </w:rPr>
        <w:tab/>
        <w:t>Zoltán Sojka</w:t>
      </w:r>
    </w:p>
    <w:p w:rsidR="00040E05" w:rsidRPr="00CE5185" w:rsidRDefault="00040E05" w:rsidP="00040E05">
      <w:pPr>
        <w:suppressAutoHyphens w:val="0"/>
        <w:overflowPunct/>
        <w:autoSpaceDN w:val="0"/>
        <w:adjustRightInd w:val="0"/>
        <w:jc w:val="both"/>
        <w:textAlignment w:val="auto"/>
        <w:rPr>
          <w:rFonts w:cs="MS Shell Dlg"/>
          <w:b/>
          <w:sz w:val="20"/>
          <w:lang w:eastAsia="sk-SK"/>
        </w:rPr>
      </w:pPr>
      <w:r w:rsidRPr="00CE5185">
        <w:rPr>
          <w:rFonts w:cs="MS Shell Dlg"/>
          <w:b/>
          <w:sz w:val="20"/>
          <w:lang w:eastAsia="sk-SK"/>
        </w:rPr>
        <w:tab/>
      </w:r>
      <w:r w:rsidRPr="00CE5185">
        <w:rPr>
          <w:rFonts w:cs="MS Shell Dlg"/>
          <w:b/>
          <w:sz w:val="20"/>
          <w:lang w:eastAsia="sk-SK"/>
        </w:rPr>
        <w:tab/>
      </w:r>
      <w:r w:rsidRPr="00CE5185">
        <w:rPr>
          <w:rFonts w:cs="MS Shell Dlg"/>
          <w:b/>
          <w:sz w:val="20"/>
          <w:lang w:eastAsia="sk-SK"/>
        </w:rPr>
        <w:tab/>
      </w:r>
      <w:r w:rsidRPr="00CE5185">
        <w:rPr>
          <w:rFonts w:cs="MS Shell Dlg"/>
          <w:b/>
          <w:sz w:val="20"/>
          <w:lang w:eastAsia="sk-SK"/>
        </w:rPr>
        <w:tab/>
      </w:r>
      <w:r w:rsidRPr="00CE5185">
        <w:rPr>
          <w:rFonts w:cs="MS Shell Dlg"/>
          <w:b/>
          <w:sz w:val="20"/>
          <w:lang w:eastAsia="sk-SK"/>
        </w:rPr>
        <w:tab/>
      </w:r>
      <w:r w:rsidRPr="00CE5185">
        <w:rPr>
          <w:rFonts w:cs="MS Shell Dlg"/>
          <w:b/>
          <w:sz w:val="20"/>
          <w:lang w:eastAsia="sk-SK"/>
        </w:rPr>
        <w:tab/>
      </w:r>
      <w:r w:rsidRPr="00CE5185">
        <w:rPr>
          <w:rFonts w:cs="MS Shell Dlg"/>
          <w:b/>
          <w:sz w:val="20"/>
          <w:lang w:eastAsia="sk-SK"/>
        </w:rPr>
        <w:tab/>
        <w:t>Starosta obce</w:t>
      </w:r>
    </w:p>
    <w:p w:rsidR="00040E05" w:rsidRPr="00CE5185" w:rsidRDefault="00040E05" w:rsidP="00040E05">
      <w:pPr>
        <w:rPr>
          <w:b/>
          <w:bCs/>
          <w:sz w:val="20"/>
        </w:rPr>
      </w:pPr>
    </w:p>
    <w:p w:rsidR="00040E05" w:rsidRPr="00CE5185" w:rsidRDefault="00040E05" w:rsidP="00040E05">
      <w:pPr>
        <w:rPr>
          <w:b/>
          <w:bCs/>
          <w:sz w:val="20"/>
        </w:rPr>
      </w:pPr>
    </w:p>
    <w:p w:rsidR="00040E05" w:rsidRPr="00CE5185" w:rsidRDefault="00040E05" w:rsidP="00040E05">
      <w:pPr>
        <w:rPr>
          <w:b/>
          <w:bCs/>
          <w:sz w:val="20"/>
        </w:rPr>
      </w:pPr>
    </w:p>
    <w:p w:rsidR="00040E05" w:rsidRPr="00CE5185" w:rsidRDefault="00040E05" w:rsidP="00040E05">
      <w:pPr>
        <w:rPr>
          <w:b/>
          <w:bCs/>
          <w:sz w:val="20"/>
        </w:rPr>
      </w:pPr>
    </w:p>
    <w:p w:rsidR="00040E05" w:rsidRPr="00CE5185" w:rsidRDefault="00040E05" w:rsidP="00040E05">
      <w:pPr>
        <w:rPr>
          <w:b/>
          <w:bCs/>
          <w:sz w:val="20"/>
        </w:rPr>
      </w:pPr>
    </w:p>
    <w:p w:rsidR="00040E05" w:rsidRPr="00CE5185" w:rsidRDefault="00040E05" w:rsidP="00040E05">
      <w:pPr>
        <w:rPr>
          <w:b/>
          <w:bCs/>
          <w:sz w:val="20"/>
        </w:rPr>
      </w:pPr>
    </w:p>
    <w:p w:rsidR="00040E05" w:rsidRPr="00CE5185" w:rsidRDefault="00040E05" w:rsidP="00040E05">
      <w:pPr>
        <w:rPr>
          <w:b/>
          <w:bCs/>
          <w:sz w:val="20"/>
        </w:rPr>
      </w:pPr>
    </w:p>
    <w:p w:rsidR="00040E05" w:rsidRPr="00CE5185" w:rsidRDefault="00040E05" w:rsidP="00040E05">
      <w:pPr>
        <w:rPr>
          <w:b/>
          <w:bCs/>
          <w:sz w:val="20"/>
        </w:rPr>
      </w:pPr>
    </w:p>
    <w:p w:rsidR="00040E05" w:rsidRPr="00CE5185" w:rsidRDefault="00040E05" w:rsidP="00040E05">
      <w:pPr>
        <w:rPr>
          <w:b/>
          <w:bCs/>
          <w:sz w:val="20"/>
        </w:rPr>
      </w:pPr>
    </w:p>
    <w:p w:rsidR="00040E05" w:rsidRPr="00CE5185" w:rsidRDefault="006C16E3" w:rsidP="00040E05">
      <w:pPr>
        <w:rPr>
          <w:b/>
          <w:bCs/>
          <w:sz w:val="20"/>
        </w:rPr>
      </w:pPr>
      <w:r>
        <w:rPr>
          <w:b/>
          <w:bCs/>
          <w:sz w:val="20"/>
        </w:rPr>
        <w:t xml:space="preserve"> </w:t>
      </w:r>
    </w:p>
    <w:p w:rsidR="00040E05" w:rsidRPr="00CE5185" w:rsidRDefault="00EA2C99" w:rsidP="00040E05">
      <w:pPr>
        <w:rPr>
          <w:sz w:val="20"/>
        </w:rPr>
      </w:pPr>
      <w:r w:rsidRPr="00CE5185">
        <w:rPr>
          <w:sz w:val="20"/>
        </w:rPr>
        <w:t xml:space="preserve"> </w:t>
      </w:r>
    </w:p>
    <w:p w:rsidR="00653FAB" w:rsidRPr="00CE5185" w:rsidRDefault="006C16E3">
      <w:pPr>
        <w:rPr>
          <w:sz w:val="20"/>
        </w:rPr>
      </w:pPr>
      <w:r>
        <w:rPr>
          <w:sz w:val="20"/>
        </w:rPr>
        <w:t>Doručí sa: Verejná vyhláška</w:t>
      </w:r>
    </w:p>
    <w:sectPr w:rsidR="00653FAB" w:rsidRPr="00CE5185" w:rsidSect="00DC66C4">
      <w:footerReference w:type="default" r:id="rId9"/>
      <w:footnotePr>
        <w:pos w:val="beneathText"/>
      </w:footnotePr>
      <w:pgSz w:w="11905" w:h="16837"/>
      <w:pgMar w:top="1276" w:right="1132"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405" w:rsidRDefault="00E16405" w:rsidP="00417BC9">
      <w:r>
        <w:separator/>
      </w:r>
    </w:p>
  </w:endnote>
  <w:endnote w:type="continuationSeparator" w:id="0">
    <w:p w:rsidR="00E16405" w:rsidRDefault="00E16405" w:rsidP="0041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MS Shell Dlg">
    <w:panose1 w:val="020B0604020202020204"/>
    <w:charset w:val="EE"/>
    <w:family w:val="swiss"/>
    <w:pitch w:val="variable"/>
    <w:sig w:usb0="E1002AFF" w:usb1="C0000002" w:usb2="00000008"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C4" w:rsidRDefault="00EA2C99" w:rsidP="00DC66C4">
    <w:pPr>
      <w:pStyle w:val="Pta"/>
      <w:jc w:val="center"/>
      <w:rPr>
        <w:rFonts w:ascii="Times New Roman" w:hAnsi="Times New Roman"/>
        <w:color w:val="808080"/>
        <w:sz w:val="16"/>
        <w:szCs w:val="16"/>
      </w:rPr>
    </w:pPr>
    <w:r>
      <w:rPr>
        <w:rFonts w:ascii="Times New Roman" w:hAnsi="Times New Roman"/>
        <w:color w:val="808080"/>
        <w:sz w:val="16"/>
        <w:szCs w:val="16"/>
      </w:rPr>
      <w:t>Vybavuje: Ing. Marián Švec, tel.: 031/562 50 66,  Email</w:t>
    </w:r>
    <w:r w:rsidRPr="00A65DA1">
      <w:rPr>
        <w:rFonts w:ascii="Times New Roman" w:hAnsi="Times New Roman"/>
        <w:color w:val="808080"/>
        <w:sz w:val="16"/>
        <w:szCs w:val="16"/>
      </w:rPr>
      <w:t xml:space="preserve">: </w:t>
    </w:r>
    <w:hyperlink r:id="rId1" w:history="1">
      <w:r w:rsidRPr="00A65DA1">
        <w:rPr>
          <w:rStyle w:val="Hypertextovprepojenie"/>
          <w:rFonts w:ascii="Arial" w:hAnsi="Arial" w:cs="Arial"/>
          <w:sz w:val="16"/>
        </w:rPr>
        <w:t>stavebnyurad@obeckvetoslavov.sk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405" w:rsidRDefault="00E16405" w:rsidP="00417BC9">
      <w:r>
        <w:separator/>
      </w:r>
    </w:p>
  </w:footnote>
  <w:footnote w:type="continuationSeparator" w:id="0">
    <w:p w:rsidR="00E16405" w:rsidRDefault="00E16405" w:rsidP="00417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E1B5D"/>
    <w:multiLevelType w:val="hybridMultilevel"/>
    <w:tmpl w:val="75663E20"/>
    <w:lvl w:ilvl="0" w:tplc="AB8A3AEA">
      <w:start w:val="931"/>
      <w:numFmt w:val="bullet"/>
      <w:lvlText w:val="-"/>
      <w:lvlJc w:val="left"/>
      <w:pPr>
        <w:ind w:left="720" w:hanging="360"/>
      </w:pPr>
      <w:rPr>
        <w:rFonts w:ascii="Book Antiqua" w:eastAsia="Times New Roman" w:hAnsi="Book Antiqua" w:cs="MS Shell Dlg"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4D6B21"/>
    <w:multiLevelType w:val="hybridMultilevel"/>
    <w:tmpl w:val="A97C7B12"/>
    <w:lvl w:ilvl="0" w:tplc="C564365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05"/>
    <w:rsid w:val="00040E05"/>
    <w:rsid w:val="001272C5"/>
    <w:rsid w:val="00247001"/>
    <w:rsid w:val="00417BC9"/>
    <w:rsid w:val="004A4B5B"/>
    <w:rsid w:val="004D379A"/>
    <w:rsid w:val="00653FAB"/>
    <w:rsid w:val="006B6BCB"/>
    <w:rsid w:val="006C16E3"/>
    <w:rsid w:val="00742CE4"/>
    <w:rsid w:val="00B77253"/>
    <w:rsid w:val="00C05D00"/>
    <w:rsid w:val="00C06171"/>
    <w:rsid w:val="00C414FF"/>
    <w:rsid w:val="00CE5185"/>
    <w:rsid w:val="00E16405"/>
    <w:rsid w:val="00EA2C99"/>
    <w:rsid w:val="00F556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D0814-06FB-4935-868B-4DCFBF2E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0E05"/>
    <w:pPr>
      <w:suppressAutoHyphens/>
      <w:overflowPunct w:val="0"/>
      <w:autoSpaceDE w:val="0"/>
      <w:spacing w:after="0" w:line="240" w:lineRule="auto"/>
      <w:textAlignment w:val="baseline"/>
    </w:pPr>
    <w:rPr>
      <w:rFonts w:ascii="Book Antiqua" w:eastAsia="Times New Roman" w:hAnsi="Book Antiqua" w:cs="Times New Roman"/>
      <w:sz w:val="24"/>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rsid w:val="00040E05"/>
    <w:rPr>
      <w:color w:val="0000FF"/>
      <w:u w:val="single"/>
    </w:rPr>
  </w:style>
  <w:style w:type="paragraph" w:styleId="Pta">
    <w:name w:val="footer"/>
    <w:basedOn w:val="Normlny"/>
    <w:link w:val="PtaChar"/>
    <w:semiHidden/>
    <w:rsid w:val="00040E05"/>
    <w:pPr>
      <w:tabs>
        <w:tab w:val="center" w:pos="4536"/>
        <w:tab w:val="right" w:pos="9072"/>
      </w:tabs>
    </w:pPr>
  </w:style>
  <w:style w:type="character" w:customStyle="1" w:styleId="PtaChar">
    <w:name w:val="Päta Char"/>
    <w:basedOn w:val="Predvolenpsmoodseku"/>
    <w:link w:val="Pta"/>
    <w:semiHidden/>
    <w:rsid w:val="00040E05"/>
    <w:rPr>
      <w:rFonts w:ascii="Book Antiqua" w:eastAsia="Times New Roman" w:hAnsi="Book Antiqua" w:cs="Times New Roman"/>
      <w:sz w:val="24"/>
      <w:szCs w:val="20"/>
      <w:lang w:eastAsia="ar-SA"/>
    </w:rPr>
  </w:style>
  <w:style w:type="paragraph" w:styleId="Odsekzoznamu">
    <w:name w:val="List Paragraph"/>
    <w:basedOn w:val="Normlny"/>
    <w:uiPriority w:val="34"/>
    <w:qFormat/>
    <w:rsid w:val="00040E05"/>
    <w:pPr>
      <w:ind w:left="720"/>
      <w:contextualSpacing/>
    </w:pPr>
    <w:rPr>
      <w:rFonts w:eastAsia="Calibri"/>
    </w:rPr>
  </w:style>
  <w:style w:type="paragraph" w:styleId="Normlnywebov">
    <w:name w:val="Normal (Web)"/>
    <w:basedOn w:val="Normlny"/>
    <w:uiPriority w:val="99"/>
    <w:semiHidden/>
    <w:unhideWhenUsed/>
    <w:rsid w:val="00C05D00"/>
    <w:pPr>
      <w:suppressAutoHyphens w:val="0"/>
      <w:overflowPunct/>
      <w:autoSpaceDE/>
      <w:spacing w:before="100" w:beforeAutospacing="1" w:after="100" w:afterAutospacing="1"/>
      <w:textAlignment w:val="auto"/>
    </w:pPr>
    <w:rPr>
      <w:rFonts w:ascii="Times New Roman" w:hAnsi="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2342">
      <w:bodyDiv w:val="1"/>
      <w:marLeft w:val="0"/>
      <w:marRight w:val="0"/>
      <w:marTop w:val="0"/>
      <w:marBottom w:val="0"/>
      <w:divBdr>
        <w:top w:val="none" w:sz="0" w:space="0" w:color="auto"/>
        <w:left w:val="none" w:sz="0" w:space="0" w:color="auto"/>
        <w:bottom w:val="none" w:sz="0" w:space="0" w:color="auto"/>
        <w:right w:val="none" w:sz="0" w:space="0" w:color="auto"/>
      </w:divBdr>
    </w:div>
    <w:div w:id="170722595">
      <w:bodyDiv w:val="1"/>
      <w:marLeft w:val="0"/>
      <w:marRight w:val="0"/>
      <w:marTop w:val="0"/>
      <w:marBottom w:val="0"/>
      <w:divBdr>
        <w:top w:val="none" w:sz="0" w:space="0" w:color="auto"/>
        <w:left w:val="none" w:sz="0" w:space="0" w:color="auto"/>
        <w:bottom w:val="none" w:sz="0" w:space="0" w:color="auto"/>
        <w:right w:val="none" w:sz="0" w:space="0" w:color="auto"/>
      </w:divBdr>
    </w:div>
    <w:div w:id="205414158">
      <w:bodyDiv w:val="1"/>
      <w:marLeft w:val="0"/>
      <w:marRight w:val="0"/>
      <w:marTop w:val="0"/>
      <w:marBottom w:val="0"/>
      <w:divBdr>
        <w:top w:val="none" w:sz="0" w:space="0" w:color="auto"/>
        <w:left w:val="none" w:sz="0" w:space="0" w:color="auto"/>
        <w:bottom w:val="none" w:sz="0" w:space="0" w:color="auto"/>
        <w:right w:val="none" w:sz="0" w:space="0" w:color="auto"/>
      </w:divBdr>
    </w:div>
    <w:div w:id="272053923">
      <w:bodyDiv w:val="1"/>
      <w:marLeft w:val="0"/>
      <w:marRight w:val="0"/>
      <w:marTop w:val="0"/>
      <w:marBottom w:val="0"/>
      <w:divBdr>
        <w:top w:val="none" w:sz="0" w:space="0" w:color="auto"/>
        <w:left w:val="none" w:sz="0" w:space="0" w:color="auto"/>
        <w:bottom w:val="none" w:sz="0" w:space="0" w:color="auto"/>
        <w:right w:val="none" w:sz="0" w:space="0" w:color="auto"/>
      </w:divBdr>
    </w:div>
    <w:div w:id="286199850">
      <w:bodyDiv w:val="1"/>
      <w:marLeft w:val="0"/>
      <w:marRight w:val="0"/>
      <w:marTop w:val="0"/>
      <w:marBottom w:val="0"/>
      <w:divBdr>
        <w:top w:val="none" w:sz="0" w:space="0" w:color="auto"/>
        <w:left w:val="none" w:sz="0" w:space="0" w:color="auto"/>
        <w:bottom w:val="none" w:sz="0" w:space="0" w:color="auto"/>
        <w:right w:val="none" w:sz="0" w:space="0" w:color="auto"/>
      </w:divBdr>
    </w:div>
    <w:div w:id="330060557">
      <w:bodyDiv w:val="1"/>
      <w:marLeft w:val="0"/>
      <w:marRight w:val="0"/>
      <w:marTop w:val="0"/>
      <w:marBottom w:val="0"/>
      <w:divBdr>
        <w:top w:val="none" w:sz="0" w:space="0" w:color="auto"/>
        <w:left w:val="none" w:sz="0" w:space="0" w:color="auto"/>
        <w:bottom w:val="none" w:sz="0" w:space="0" w:color="auto"/>
        <w:right w:val="none" w:sz="0" w:space="0" w:color="auto"/>
      </w:divBdr>
    </w:div>
    <w:div w:id="409079351">
      <w:bodyDiv w:val="1"/>
      <w:marLeft w:val="0"/>
      <w:marRight w:val="0"/>
      <w:marTop w:val="0"/>
      <w:marBottom w:val="0"/>
      <w:divBdr>
        <w:top w:val="none" w:sz="0" w:space="0" w:color="auto"/>
        <w:left w:val="none" w:sz="0" w:space="0" w:color="auto"/>
        <w:bottom w:val="none" w:sz="0" w:space="0" w:color="auto"/>
        <w:right w:val="none" w:sz="0" w:space="0" w:color="auto"/>
      </w:divBdr>
    </w:div>
    <w:div w:id="455441928">
      <w:bodyDiv w:val="1"/>
      <w:marLeft w:val="0"/>
      <w:marRight w:val="0"/>
      <w:marTop w:val="0"/>
      <w:marBottom w:val="0"/>
      <w:divBdr>
        <w:top w:val="none" w:sz="0" w:space="0" w:color="auto"/>
        <w:left w:val="none" w:sz="0" w:space="0" w:color="auto"/>
        <w:bottom w:val="none" w:sz="0" w:space="0" w:color="auto"/>
        <w:right w:val="none" w:sz="0" w:space="0" w:color="auto"/>
      </w:divBdr>
    </w:div>
    <w:div w:id="466436496">
      <w:bodyDiv w:val="1"/>
      <w:marLeft w:val="0"/>
      <w:marRight w:val="0"/>
      <w:marTop w:val="0"/>
      <w:marBottom w:val="0"/>
      <w:divBdr>
        <w:top w:val="none" w:sz="0" w:space="0" w:color="auto"/>
        <w:left w:val="none" w:sz="0" w:space="0" w:color="auto"/>
        <w:bottom w:val="none" w:sz="0" w:space="0" w:color="auto"/>
        <w:right w:val="none" w:sz="0" w:space="0" w:color="auto"/>
      </w:divBdr>
    </w:div>
    <w:div w:id="468935709">
      <w:bodyDiv w:val="1"/>
      <w:marLeft w:val="0"/>
      <w:marRight w:val="0"/>
      <w:marTop w:val="0"/>
      <w:marBottom w:val="0"/>
      <w:divBdr>
        <w:top w:val="none" w:sz="0" w:space="0" w:color="auto"/>
        <w:left w:val="none" w:sz="0" w:space="0" w:color="auto"/>
        <w:bottom w:val="none" w:sz="0" w:space="0" w:color="auto"/>
        <w:right w:val="none" w:sz="0" w:space="0" w:color="auto"/>
      </w:divBdr>
    </w:div>
    <w:div w:id="532811415">
      <w:bodyDiv w:val="1"/>
      <w:marLeft w:val="0"/>
      <w:marRight w:val="0"/>
      <w:marTop w:val="0"/>
      <w:marBottom w:val="0"/>
      <w:divBdr>
        <w:top w:val="none" w:sz="0" w:space="0" w:color="auto"/>
        <w:left w:val="none" w:sz="0" w:space="0" w:color="auto"/>
        <w:bottom w:val="none" w:sz="0" w:space="0" w:color="auto"/>
        <w:right w:val="none" w:sz="0" w:space="0" w:color="auto"/>
      </w:divBdr>
    </w:div>
    <w:div w:id="608004804">
      <w:bodyDiv w:val="1"/>
      <w:marLeft w:val="0"/>
      <w:marRight w:val="0"/>
      <w:marTop w:val="0"/>
      <w:marBottom w:val="0"/>
      <w:divBdr>
        <w:top w:val="none" w:sz="0" w:space="0" w:color="auto"/>
        <w:left w:val="none" w:sz="0" w:space="0" w:color="auto"/>
        <w:bottom w:val="none" w:sz="0" w:space="0" w:color="auto"/>
        <w:right w:val="none" w:sz="0" w:space="0" w:color="auto"/>
      </w:divBdr>
    </w:div>
    <w:div w:id="649674297">
      <w:bodyDiv w:val="1"/>
      <w:marLeft w:val="0"/>
      <w:marRight w:val="0"/>
      <w:marTop w:val="0"/>
      <w:marBottom w:val="0"/>
      <w:divBdr>
        <w:top w:val="none" w:sz="0" w:space="0" w:color="auto"/>
        <w:left w:val="none" w:sz="0" w:space="0" w:color="auto"/>
        <w:bottom w:val="none" w:sz="0" w:space="0" w:color="auto"/>
        <w:right w:val="none" w:sz="0" w:space="0" w:color="auto"/>
      </w:divBdr>
    </w:div>
    <w:div w:id="687096669">
      <w:bodyDiv w:val="1"/>
      <w:marLeft w:val="0"/>
      <w:marRight w:val="0"/>
      <w:marTop w:val="0"/>
      <w:marBottom w:val="0"/>
      <w:divBdr>
        <w:top w:val="none" w:sz="0" w:space="0" w:color="auto"/>
        <w:left w:val="none" w:sz="0" w:space="0" w:color="auto"/>
        <w:bottom w:val="none" w:sz="0" w:space="0" w:color="auto"/>
        <w:right w:val="none" w:sz="0" w:space="0" w:color="auto"/>
      </w:divBdr>
    </w:div>
    <w:div w:id="728575733">
      <w:bodyDiv w:val="1"/>
      <w:marLeft w:val="0"/>
      <w:marRight w:val="0"/>
      <w:marTop w:val="0"/>
      <w:marBottom w:val="0"/>
      <w:divBdr>
        <w:top w:val="none" w:sz="0" w:space="0" w:color="auto"/>
        <w:left w:val="none" w:sz="0" w:space="0" w:color="auto"/>
        <w:bottom w:val="none" w:sz="0" w:space="0" w:color="auto"/>
        <w:right w:val="none" w:sz="0" w:space="0" w:color="auto"/>
      </w:divBdr>
    </w:div>
    <w:div w:id="786043674">
      <w:bodyDiv w:val="1"/>
      <w:marLeft w:val="0"/>
      <w:marRight w:val="0"/>
      <w:marTop w:val="0"/>
      <w:marBottom w:val="0"/>
      <w:divBdr>
        <w:top w:val="none" w:sz="0" w:space="0" w:color="auto"/>
        <w:left w:val="none" w:sz="0" w:space="0" w:color="auto"/>
        <w:bottom w:val="none" w:sz="0" w:space="0" w:color="auto"/>
        <w:right w:val="none" w:sz="0" w:space="0" w:color="auto"/>
      </w:divBdr>
    </w:div>
    <w:div w:id="839200103">
      <w:bodyDiv w:val="1"/>
      <w:marLeft w:val="0"/>
      <w:marRight w:val="0"/>
      <w:marTop w:val="0"/>
      <w:marBottom w:val="0"/>
      <w:divBdr>
        <w:top w:val="none" w:sz="0" w:space="0" w:color="auto"/>
        <w:left w:val="none" w:sz="0" w:space="0" w:color="auto"/>
        <w:bottom w:val="none" w:sz="0" w:space="0" w:color="auto"/>
        <w:right w:val="none" w:sz="0" w:space="0" w:color="auto"/>
      </w:divBdr>
    </w:div>
    <w:div w:id="846754010">
      <w:bodyDiv w:val="1"/>
      <w:marLeft w:val="0"/>
      <w:marRight w:val="0"/>
      <w:marTop w:val="0"/>
      <w:marBottom w:val="0"/>
      <w:divBdr>
        <w:top w:val="none" w:sz="0" w:space="0" w:color="auto"/>
        <w:left w:val="none" w:sz="0" w:space="0" w:color="auto"/>
        <w:bottom w:val="none" w:sz="0" w:space="0" w:color="auto"/>
        <w:right w:val="none" w:sz="0" w:space="0" w:color="auto"/>
      </w:divBdr>
    </w:div>
    <w:div w:id="869880561">
      <w:bodyDiv w:val="1"/>
      <w:marLeft w:val="0"/>
      <w:marRight w:val="0"/>
      <w:marTop w:val="0"/>
      <w:marBottom w:val="0"/>
      <w:divBdr>
        <w:top w:val="none" w:sz="0" w:space="0" w:color="auto"/>
        <w:left w:val="none" w:sz="0" w:space="0" w:color="auto"/>
        <w:bottom w:val="none" w:sz="0" w:space="0" w:color="auto"/>
        <w:right w:val="none" w:sz="0" w:space="0" w:color="auto"/>
      </w:divBdr>
    </w:div>
    <w:div w:id="877279262">
      <w:bodyDiv w:val="1"/>
      <w:marLeft w:val="0"/>
      <w:marRight w:val="0"/>
      <w:marTop w:val="0"/>
      <w:marBottom w:val="0"/>
      <w:divBdr>
        <w:top w:val="none" w:sz="0" w:space="0" w:color="auto"/>
        <w:left w:val="none" w:sz="0" w:space="0" w:color="auto"/>
        <w:bottom w:val="none" w:sz="0" w:space="0" w:color="auto"/>
        <w:right w:val="none" w:sz="0" w:space="0" w:color="auto"/>
      </w:divBdr>
    </w:div>
    <w:div w:id="997154911">
      <w:bodyDiv w:val="1"/>
      <w:marLeft w:val="0"/>
      <w:marRight w:val="0"/>
      <w:marTop w:val="0"/>
      <w:marBottom w:val="0"/>
      <w:divBdr>
        <w:top w:val="none" w:sz="0" w:space="0" w:color="auto"/>
        <w:left w:val="none" w:sz="0" w:space="0" w:color="auto"/>
        <w:bottom w:val="none" w:sz="0" w:space="0" w:color="auto"/>
        <w:right w:val="none" w:sz="0" w:space="0" w:color="auto"/>
      </w:divBdr>
    </w:div>
    <w:div w:id="1004943814">
      <w:bodyDiv w:val="1"/>
      <w:marLeft w:val="0"/>
      <w:marRight w:val="0"/>
      <w:marTop w:val="0"/>
      <w:marBottom w:val="0"/>
      <w:divBdr>
        <w:top w:val="none" w:sz="0" w:space="0" w:color="auto"/>
        <w:left w:val="none" w:sz="0" w:space="0" w:color="auto"/>
        <w:bottom w:val="none" w:sz="0" w:space="0" w:color="auto"/>
        <w:right w:val="none" w:sz="0" w:space="0" w:color="auto"/>
      </w:divBdr>
    </w:div>
    <w:div w:id="1015426907">
      <w:bodyDiv w:val="1"/>
      <w:marLeft w:val="0"/>
      <w:marRight w:val="0"/>
      <w:marTop w:val="0"/>
      <w:marBottom w:val="0"/>
      <w:divBdr>
        <w:top w:val="none" w:sz="0" w:space="0" w:color="auto"/>
        <w:left w:val="none" w:sz="0" w:space="0" w:color="auto"/>
        <w:bottom w:val="none" w:sz="0" w:space="0" w:color="auto"/>
        <w:right w:val="none" w:sz="0" w:space="0" w:color="auto"/>
      </w:divBdr>
    </w:div>
    <w:div w:id="1073041927">
      <w:bodyDiv w:val="1"/>
      <w:marLeft w:val="0"/>
      <w:marRight w:val="0"/>
      <w:marTop w:val="0"/>
      <w:marBottom w:val="0"/>
      <w:divBdr>
        <w:top w:val="none" w:sz="0" w:space="0" w:color="auto"/>
        <w:left w:val="none" w:sz="0" w:space="0" w:color="auto"/>
        <w:bottom w:val="none" w:sz="0" w:space="0" w:color="auto"/>
        <w:right w:val="none" w:sz="0" w:space="0" w:color="auto"/>
      </w:divBdr>
    </w:div>
    <w:div w:id="1089929339">
      <w:bodyDiv w:val="1"/>
      <w:marLeft w:val="0"/>
      <w:marRight w:val="0"/>
      <w:marTop w:val="0"/>
      <w:marBottom w:val="0"/>
      <w:divBdr>
        <w:top w:val="none" w:sz="0" w:space="0" w:color="auto"/>
        <w:left w:val="none" w:sz="0" w:space="0" w:color="auto"/>
        <w:bottom w:val="none" w:sz="0" w:space="0" w:color="auto"/>
        <w:right w:val="none" w:sz="0" w:space="0" w:color="auto"/>
      </w:divBdr>
    </w:div>
    <w:div w:id="1115829007">
      <w:bodyDiv w:val="1"/>
      <w:marLeft w:val="0"/>
      <w:marRight w:val="0"/>
      <w:marTop w:val="0"/>
      <w:marBottom w:val="0"/>
      <w:divBdr>
        <w:top w:val="none" w:sz="0" w:space="0" w:color="auto"/>
        <w:left w:val="none" w:sz="0" w:space="0" w:color="auto"/>
        <w:bottom w:val="none" w:sz="0" w:space="0" w:color="auto"/>
        <w:right w:val="none" w:sz="0" w:space="0" w:color="auto"/>
      </w:divBdr>
    </w:div>
    <w:div w:id="1128627577">
      <w:bodyDiv w:val="1"/>
      <w:marLeft w:val="0"/>
      <w:marRight w:val="0"/>
      <w:marTop w:val="0"/>
      <w:marBottom w:val="0"/>
      <w:divBdr>
        <w:top w:val="none" w:sz="0" w:space="0" w:color="auto"/>
        <w:left w:val="none" w:sz="0" w:space="0" w:color="auto"/>
        <w:bottom w:val="none" w:sz="0" w:space="0" w:color="auto"/>
        <w:right w:val="none" w:sz="0" w:space="0" w:color="auto"/>
      </w:divBdr>
    </w:div>
    <w:div w:id="1145126497">
      <w:bodyDiv w:val="1"/>
      <w:marLeft w:val="0"/>
      <w:marRight w:val="0"/>
      <w:marTop w:val="0"/>
      <w:marBottom w:val="0"/>
      <w:divBdr>
        <w:top w:val="none" w:sz="0" w:space="0" w:color="auto"/>
        <w:left w:val="none" w:sz="0" w:space="0" w:color="auto"/>
        <w:bottom w:val="none" w:sz="0" w:space="0" w:color="auto"/>
        <w:right w:val="none" w:sz="0" w:space="0" w:color="auto"/>
      </w:divBdr>
    </w:div>
    <w:div w:id="1158692652">
      <w:bodyDiv w:val="1"/>
      <w:marLeft w:val="0"/>
      <w:marRight w:val="0"/>
      <w:marTop w:val="0"/>
      <w:marBottom w:val="0"/>
      <w:divBdr>
        <w:top w:val="none" w:sz="0" w:space="0" w:color="auto"/>
        <w:left w:val="none" w:sz="0" w:space="0" w:color="auto"/>
        <w:bottom w:val="none" w:sz="0" w:space="0" w:color="auto"/>
        <w:right w:val="none" w:sz="0" w:space="0" w:color="auto"/>
      </w:divBdr>
    </w:div>
    <w:div w:id="1186022894">
      <w:bodyDiv w:val="1"/>
      <w:marLeft w:val="0"/>
      <w:marRight w:val="0"/>
      <w:marTop w:val="0"/>
      <w:marBottom w:val="0"/>
      <w:divBdr>
        <w:top w:val="none" w:sz="0" w:space="0" w:color="auto"/>
        <w:left w:val="none" w:sz="0" w:space="0" w:color="auto"/>
        <w:bottom w:val="none" w:sz="0" w:space="0" w:color="auto"/>
        <w:right w:val="none" w:sz="0" w:space="0" w:color="auto"/>
      </w:divBdr>
    </w:div>
    <w:div w:id="1236821029">
      <w:bodyDiv w:val="1"/>
      <w:marLeft w:val="0"/>
      <w:marRight w:val="0"/>
      <w:marTop w:val="0"/>
      <w:marBottom w:val="0"/>
      <w:divBdr>
        <w:top w:val="none" w:sz="0" w:space="0" w:color="auto"/>
        <w:left w:val="none" w:sz="0" w:space="0" w:color="auto"/>
        <w:bottom w:val="none" w:sz="0" w:space="0" w:color="auto"/>
        <w:right w:val="none" w:sz="0" w:space="0" w:color="auto"/>
      </w:divBdr>
    </w:div>
    <w:div w:id="1249538529">
      <w:bodyDiv w:val="1"/>
      <w:marLeft w:val="0"/>
      <w:marRight w:val="0"/>
      <w:marTop w:val="0"/>
      <w:marBottom w:val="0"/>
      <w:divBdr>
        <w:top w:val="none" w:sz="0" w:space="0" w:color="auto"/>
        <w:left w:val="none" w:sz="0" w:space="0" w:color="auto"/>
        <w:bottom w:val="none" w:sz="0" w:space="0" w:color="auto"/>
        <w:right w:val="none" w:sz="0" w:space="0" w:color="auto"/>
      </w:divBdr>
    </w:div>
    <w:div w:id="1330790800">
      <w:bodyDiv w:val="1"/>
      <w:marLeft w:val="0"/>
      <w:marRight w:val="0"/>
      <w:marTop w:val="0"/>
      <w:marBottom w:val="0"/>
      <w:divBdr>
        <w:top w:val="none" w:sz="0" w:space="0" w:color="auto"/>
        <w:left w:val="none" w:sz="0" w:space="0" w:color="auto"/>
        <w:bottom w:val="none" w:sz="0" w:space="0" w:color="auto"/>
        <w:right w:val="none" w:sz="0" w:space="0" w:color="auto"/>
      </w:divBdr>
    </w:div>
    <w:div w:id="1331910033">
      <w:bodyDiv w:val="1"/>
      <w:marLeft w:val="0"/>
      <w:marRight w:val="0"/>
      <w:marTop w:val="0"/>
      <w:marBottom w:val="0"/>
      <w:divBdr>
        <w:top w:val="none" w:sz="0" w:space="0" w:color="auto"/>
        <w:left w:val="none" w:sz="0" w:space="0" w:color="auto"/>
        <w:bottom w:val="none" w:sz="0" w:space="0" w:color="auto"/>
        <w:right w:val="none" w:sz="0" w:space="0" w:color="auto"/>
      </w:divBdr>
    </w:div>
    <w:div w:id="1340741451">
      <w:bodyDiv w:val="1"/>
      <w:marLeft w:val="0"/>
      <w:marRight w:val="0"/>
      <w:marTop w:val="0"/>
      <w:marBottom w:val="0"/>
      <w:divBdr>
        <w:top w:val="none" w:sz="0" w:space="0" w:color="auto"/>
        <w:left w:val="none" w:sz="0" w:space="0" w:color="auto"/>
        <w:bottom w:val="none" w:sz="0" w:space="0" w:color="auto"/>
        <w:right w:val="none" w:sz="0" w:space="0" w:color="auto"/>
      </w:divBdr>
    </w:div>
    <w:div w:id="1391535554">
      <w:bodyDiv w:val="1"/>
      <w:marLeft w:val="0"/>
      <w:marRight w:val="0"/>
      <w:marTop w:val="0"/>
      <w:marBottom w:val="0"/>
      <w:divBdr>
        <w:top w:val="none" w:sz="0" w:space="0" w:color="auto"/>
        <w:left w:val="none" w:sz="0" w:space="0" w:color="auto"/>
        <w:bottom w:val="none" w:sz="0" w:space="0" w:color="auto"/>
        <w:right w:val="none" w:sz="0" w:space="0" w:color="auto"/>
      </w:divBdr>
    </w:div>
    <w:div w:id="1431394598">
      <w:bodyDiv w:val="1"/>
      <w:marLeft w:val="0"/>
      <w:marRight w:val="0"/>
      <w:marTop w:val="0"/>
      <w:marBottom w:val="0"/>
      <w:divBdr>
        <w:top w:val="none" w:sz="0" w:space="0" w:color="auto"/>
        <w:left w:val="none" w:sz="0" w:space="0" w:color="auto"/>
        <w:bottom w:val="none" w:sz="0" w:space="0" w:color="auto"/>
        <w:right w:val="none" w:sz="0" w:space="0" w:color="auto"/>
      </w:divBdr>
    </w:div>
    <w:div w:id="1434593521">
      <w:bodyDiv w:val="1"/>
      <w:marLeft w:val="0"/>
      <w:marRight w:val="0"/>
      <w:marTop w:val="0"/>
      <w:marBottom w:val="0"/>
      <w:divBdr>
        <w:top w:val="none" w:sz="0" w:space="0" w:color="auto"/>
        <w:left w:val="none" w:sz="0" w:space="0" w:color="auto"/>
        <w:bottom w:val="none" w:sz="0" w:space="0" w:color="auto"/>
        <w:right w:val="none" w:sz="0" w:space="0" w:color="auto"/>
      </w:divBdr>
    </w:div>
    <w:div w:id="1479805192">
      <w:bodyDiv w:val="1"/>
      <w:marLeft w:val="0"/>
      <w:marRight w:val="0"/>
      <w:marTop w:val="0"/>
      <w:marBottom w:val="0"/>
      <w:divBdr>
        <w:top w:val="none" w:sz="0" w:space="0" w:color="auto"/>
        <w:left w:val="none" w:sz="0" w:space="0" w:color="auto"/>
        <w:bottom w:val="none" w:sz="0" w:space="0" w:color="auto"/>
        <w:right w:val="none" w:sz="0" w:space="0" w:color="auto"/>
      </w:divBdr>
    </w:div>
    <w:div w:id="1497257439">
      <w:bodyDiv w:val="1"/>
      <w:marLeft w:val="0"/>
      <w:marRight w:val="0"/>
      <w:marTop w:val="0"/>
      <w:marBottom w:val="0"/>
      <w:divBdr>
        <w:top w:val="none" w:sz="0" w:space="0" w:color="auto"/>
        <w:left w:val="none" w:sz="0" w:space="0" w:color="auto"/>
        <w:bottom w:val="none" w:sz="0" w:space="0" w:color="auto"/>
        <w:right w:val="none" w:sz="0" w:space="0" w:color="auto"/>
      </w:divBdr>
    </w:div>
    <w:div w:id="1537812354">
      <w:bodyDiv w:val="1"/>
      <w:marLeft w:val="0"/>
      <w:marRight w:val="0"/>
      <w:marTop w:val="0"/>
      <w:marBottom w:val="0"/>
      <w:divBdr>
        <w:top w:val="none" w:sz="0" w:space="0" w:color="auto"/>
        <w:left w:val="none" w:sz="0" w:space="0" w:color="auto"/>
        <w:bottom w:val="none" w:sz="0" w:space="0" w:color="auto"/>
        <w:right w:val="none" w:sz="0" w:space="0" w:color="auto"/>
      </w:divBdr>
    </w:div>
    <w:div w:id="1542400407">
      <w:bodyDiv w:val="1"/>
      <w:marLeft w:val="0"/>
      <w:marRight w:val="0"/>
      <w:marTop w:val="0"/>
      <w:marBottom w:val="0"/>
      <w:divBdr>
        <w:top w:val="none" w:sz="0" w:space="0" w:color="auto"/>
        <w:left w:val="none" w:sz="0" w:space="0" w:color="auto"/>
        <w:bottom w:val="none" w:sz="0" w:space="0" w:color="auto"/>
        <w:right w:val="none" w:sz="0" w:space="0" w:color="auto"/>
      </w:divBdr>
    </w:div>
    <w:div w:id="1547839059">
      <w:bodyDiv w:val="1"/>
      <w:marLeft w:val="0"/>
      <w:marRight w:val="0"/>
      <w:marTop w:val="0"/>
      <w:marBottom w:val="0"/>
      <w:divBdr>
        <w:top w:val="none" w:sz="0" w:space="0" w:color="auto"/>
        <w:left w:val="none" w:sz="0" w:space="0" w:color="auto"/>
        <w:bottom w:val="none" w:sz="0" w:space="0" w:color="auto"/>
        <w:right w:val="none" w:sz="0" w:space="0" w:color="auto"/>
      </w:divBdr>
    </w:div>
    <w:div w:id="1579318716">
      <w:bodyDiv w:val="1"/>
      <w:marLeft w:val="0"/>
      <w:marRight w:val="0"/>
      <w:marTop w:val="0"/>
      <w:marBottom w:val="0"/>
      <w:divBdr>
        <w:top w:val="none" w:sz="0" w:space="0" w:color="auto"/>
        <w:left w:val="none" w:sz="0" w:space="0" w:color="auto"/>
        <w:bottom w:val="none" w:sz="0" w:space="0" w:color="auto"/>
        <w:right w:val="none" w:sz="0" w:space="0" w:color="auto"/>
      </w:divBdr>
    </w:div>
    <w:div w:id="1636374331">
      <w:bodyDiv w:val="1"/>
      <w:marLeft w:val="0"/>
      <w:marRight w:val="0"/>
      <w:marTop w:val="0"/>
      <w:marBottom w:val="0"/>
      <w:divBdr>
        <w:top w:val="none" w:sz="0" w:space="0" w:color="auto"/>
        <w:left w:val="none" w:sz="0" w:space="0" w:color="auto"/>
        <w:bottom w:val="none" w:sz="0" w:space="0" w:color="auto"/>
        <w:right w:val="none" w:sz="0" w:space="0" w:color="auto"/>
      </w:divBdr>
    </w:div>
    <w:div w:id="1745683388">
      <w:bodyDiv w:val="1"/>
      <w:marLeft w:val="0"/>
      <w:marRight w:val="0"/>
      <w:marTop w:val="0"/>
      <w:marBottom w:val="0"/>
      <w:divBdr>
        <w:top w:val="none" w:sz="0" w:space="0" w:color="auto"/>
        <w:left w:val="none" w:sz="0" w:space="0" w:color="auto"/>
        <w:bottom w:val="none" w:sz="0" w:space="0" w:color="auto"/>
        <w:right w:val="none" w:sz="0" w:space="0" w:color="auto"/>
      </w:divBdr>
    </w:div>
    <w:div w:id="1747993156">
      <w:bodyDiv w:val="1"/>
      <w:marLeft w:val="0"/>
      <w:marRight w:val="0"/>
      <w:marTop w:val="0"/>
      <w:marBottom w:val="0"/>
      <w:divBdr>
        <w:top w:val="none" w:sz="0" w:space="0" w:color="auto"/>
        <w:left w:val="none" w:sz="0" w:space="0" w:color="auto"/>
        <w:bottom w:val="none" w:sz="0" w:space="0" w:color="auto"/>
        <w:right w:val="none" w:sz="0" w:space="0" w:color="auto"/>
      </w:divBdr>
    </w:div>
    <w:div w:id="1785343758">
      <w:bodyDiv w:val="1"/>
      <w:marLeft w:val="0"/>
      <w:marRight w:val="0"/>
      <w:marTop w:val="0"/>
      <w:marBottom w:val="0"/>
      <w:divBdr>
        <w:top w:val="none" w:sz="0" w:space="0" w:color="auto"/>
        <w:left w:val="none" w:sz="0" w:space="0" w:color="auto"/>
        <w:bottom w:val="none" w:sz="0" w:space="0" w:color="auto"/>
        <w:right w:val="none" w:sz="0" w:space="0" w:color="auto"/>
      </w:divBdr>
    </w:div>
    <w:div w:id="1852912916">
      <w:bodyDiv w:val="1"/>
      <w:marLeft w:val="0"/>
      <w:marRight w:val="0"/>
      <w:marTop w:val="0"/>
      <w:marBottom w:val="0"/>
      <w:divBdr>
        <w:top w:val="none" w:sz="0" w:space="0" w:color="auto"/>
        <w:left w:val="none" w:sz="0" w:space="0" w:color="auto"/>
        <w:bottom w:val="none" w:sz="0" w:space="0" w:color="auto"/>
        <w:right w:val="none" w:sz="0" w:space="0" w:color="auto"/>
      </w:divBdr>
    </w:div>
    <w:div w:id="1883133634">
      <w:bodyDiv w:val="1"/>
      <w:marLeft w:val="0"/>
      <w:marRight w:val="0"/>
      <w:marTop w:val="0"/>
      <w:marBottom w:val="0"/>
      <w:divBdr>
        <w:top w:val="none" w:sz="0" w:space="0" w:color="auto"/>
        <w:left w:val="none" w:sz="0" w:space="0" w:color="auto"/>
        <w:bottom w:val="none" w:sz="0" w:space="0" w:color="auto"/>
        <w:right w:val="none" w:sz="0" w:space="0" w:color="auto"/>
      </w:divBdr>
    </w:div>
    <w:div w:id="1960723717">
      <w:bodyDiv w:val="1"/>
      <w:marLeft w:val="0"/>
      <w:marRight w:val="0"/>
      <w:marTop w:val="0"/>
      <w:marBottom w:val="0"/>
      <w:divBdr>
        <w:top w:val="none" w:sz="0" w:space="0" w:color="auto"/>
        <w:left w:val="none" w:sz="0" w:space="0" w:color="auto"/>
        <w:bottom w:val="none" w:sz="0" w:space="0" w:color="auto"/>
        <w:right w:val="none" w:sz="0" w:space="0" w:color="auto"/>
      </w:divBdr>
    </w:div>
    <w:div w:id="1994218017">
      <w:bodyDiv w:val="1"/>
      <w:marLeft w:val="0"/>
      <w:marRight w:val="0"/>
      <w:marTop w:val="0"/>
      <w:marBottom w:val="0"/>
      <w:divBdr>
        <w:top w:val="none" w:sz="0" w:space="0" w:color="auto"/>
        <w:left w:val="none" w:sz="0" w:space="0" w:color="auto"/>
        <w:bottom w:val="none" w:sz="0" w:space="0" w:color="auto"/>
        <w:right w:val="none" w:sz="0" w:space="0" w:color="auto"/>
      </w:divBdr>
    </w:div>
    <w:div w:id="2009558648">
      <w:bodyDiv w:val="1"/>
      <w:marLeft w:val="0"/>
      <w:marRight w:val="0"/>
      <w:marTop w:val="0"/>
      <w:marBottom w:val="0"/>
      <w:divBdr>
        <w:top w:val="none" w:sz="0" w:space="0" w:color="auto"/>
        <w:left w:val="none" w:sz="0" w:space="0" w:color="auto"/>
        <w:bottom w:val="none" w:sz="0" w:space="0" w:color="auto"/>
        <w:right w:val="none" w:sz="0" w:space="0" w:color="auto"/>
      </w:divBdr>
    </w:div>
    <w:div w:id="2014138635">
      <w:bodyDiv w:val="1"/>
      <w:marLeft w:val="0"/>
      <w:marRight w:val="0"/>
      <w:marTop w:val="0"/>
      <w:marBottom w:val="0"/>
      <w:divBdr>
        <w:top w:val="none" w:sz="0" w:space="0" w:color="auto"/>
        <w:left w:val="none" w:sz="0" w:space="0" w:color="auto"/>
        <w:bottom w:val="none" w:sz="0" w:space="0" w:color="auto"/>
        <w:right w:val="none" w:sz="0" w:space="0" w:color="auto"/>
      </w:divBdr>
    </w:div>
    <w:div w:id="2033794921">
      <w:bodyDiv w:val="1"/>
      <w:marLeft w:val="0"/>
      <w:marRight w:val="0"/>
      <w:marTop w:val="0"/>
      <w:marBottom w:val="0"/>
      <w:divBdr>
        <w:top w:val="none" w:sz="0" w:space="0" w:color="auto"/>
        <w:left w:val="none" w:sz="0" w:space="0" w:color="auto"/>
        <w:bottom w:val="none" w:sz="0" w:space="0" w:color="auto"/>
        <w:right w:val="none" w:sz="0" w:space="0" w:color="auto"/>
      </w:divBdr>
    </w:div>
    <w:div w:id="2046833991">
      <w:bodyDiv w:val="1"/>
      <w:marLeft w:val="0"/>
      <w:marRight w:val="0"/>
      <w:marTop w:val="0"/>
      <w:marBottom w:val="0"/>
      <w:divBdr>
        <w:top w:val="none" w:sz="0" w:space="0" w:color="auto"/>
        <w:left w:val="none" w:sz="0" w:space="0" w:color="auto"/>
        <w:bottom w:val="none" w:sz="0" w:space="0" w:color="auto"/>
        <w:right w:val="none" w:sz="0" w:space="0" w:color="auto"/>
      </w:divBdr>
    </w:div>
    <w:div w:id="2087414616">
      <w:bodyDiv w:val="1"/>
      <w:marLeft w:val="0"/>
      <w:marRight w:val="0"/>
      <w:marTop w:val="0"/>
      <w:marBottom w:val="0"/>
      <w:divBdr>
        <w:top w:val="none" w:sz="0" w:space="0" w:color="auto"/>
        <w:left w:val="none" w:sz="0" w:space="0" w:color="auto"/>
        <w:bottom w:val="none" w:sz="0" w:space="0" w:color="auto"/>
        <w:right w:val="none" w:sz="0" w:space="0" w:color="auto"/>
      </w:divBdr>
    </w:div>
    <w:div w:id="209446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avebnyurad@obeckvetoslavov.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32D28-F479-4A21-8F1E-164F9E7C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6513</Words>
  <Characters>37126</Characters>
  <Application>Microsoft Office Word</Application>
  <DocSecurity>0</DocSecurity>
  <Lines>309</Lines>
  <Paragraphs>87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svec</dc:creator>
  <cp:lastModifiedBy>horvathova</cp:lastModifiedBy>
  <cp:revision>2</cp:revision>
  <cp:lastPrinted>2019-05-27T06:54:00Z</cp:lastPrinted>
  <dcterms:created xsi:type="dcterms:W3CDTF">2019-05-28T13:30:00Z</dcterms:created>
  <dcterms:modified xsi:type="dcterms:W3CDTF">2019-05-28T13:30:00Z</dcterms:modified>
</cp:coreProperties>
</file>